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29754" w14:textId="77777777" w:rsidR="009D7BAB" w:rsidRDefault="009D7BAB" w:rsidP="009D7BAB">
      <w:pPr>
        <w:jc w:val="center"/>
        <w:rPr>
          <w:rFonts w:ascii="Comic Sans MS" w:hAnsi="Comic Sans MS"/>
          <w:b/>
          <w:sz w:val="44"/>
          <w:szCs w:val="44"/>
        </w:rPr>
      </w:pPr>
    </w:p>
    <w:p w14:paraId="2D944836" w14:textId="77777777" w:rsidR="009D7BAB" w:rsidRDefault="009D7BAB" w:rsidP="009D7BAB">
      <w:pPr>
        <w:jc w:val="center"/>
        <w:rPr>
          <w:rFonts w:ascii="Comic Sans MS" w:hAnsi="Comic Sans MS"/>
          <w:b/>
          <w:sz w:val="44"/>
          <w:szCs w:val="44"/>
        </w:rPr>
      </w:pPr>
    </w:p>
    <w:p w14:paraId="2CA2F92A" w14:textId="77777777" w:rsidR="009D7BAB" w:rsidRDefault="009D7BAB" w:rsidP="009D7BAB">
      <w:pPr>
        <w:jc w:val="center"/>
        <w:rPr>
          <w:rFonts w:ascii="Comic Sans MS" w:hAnsi="Comic Sans MS"/>
          <w:b/>
          <w:sz w:val="44"/>
          <w:szCs w:val="44"/>
        </w:rPr>
      </w:pPr>
      <w:r>
        <w:rPr>
          <w:rFonts w:ascii="Comic Sans MS" w:hAnsi="Comic Sans MS"/>
          <w:b/>
          <w:sz w:val="44"/>
          <w:szCs w:val="44"/>
        </w:rPr>
        <w:t>CHILD PROTECTION</w:t>
      </w:r>
    </w:p>
    <w:p w14:paraId="033D86EB" w14:textId="77777777" w:rsidR="009D7BAB" w:rsidRDefault="009D7BAB" w:rsidP="009D7BAB">
      <w:pPr>
        <w:jc w:val="center"/>
        <w:rPr>
          <w:rFonts w:ascii="Comic Sans MS" w:hAnsi="Comic Sans MS"/>
          <w:b/>
          <w:sz w:val="44"/>
          <w:szCs w:val="44"/>
        </w:rPr>
      </w:pPr>
      <w:r>
        <w:rPr>
          <w:rFonts w:ascii="Comic Sans MS" w:hAnsi="Comic Sans MS"/>
          <w:b/>
          <w:sz w:val="44"/>
          <w:szCs w:val="44"/>
        </w:rPr>
        <w:t>POLICY</w:t>
      </w:r>
    </w:p>
    <w:p w14:paraId="6A6DA3DC" w14:textId="77777777" w:rsidR="009D7BAB" w:rsidRDefault="009D7BAB" w:rsidP="009D7BAB">
      <w:pPr>
        <w:jc w:val="center"/>
        <w:rPr>
          <w:rFonts w:ascii="Comic Sans MS" w:hAnsi="Comic Sans MS"/>
          <w:b/>
          <w:sz w:val="44"/>
          <w:szCs w:val="44"/>
        </w:rPr>
      </w:pPr>
    </w:p>
    <w:p w14:paraId="0B341B80" w14:textId="0A7314E4" w:rsidR="009D7BAB" w:rsidRDefault="001A1B12" w:rsidP="009D7BAB">
      <w:pPr>
        <w:jc w:val="center"/>
        <w:rPr>
          <w:rFonts w:ascii="Comic Sans MS" w:hAnsi="Comic Sans MS"/>
          <w:b/>
          <w:sz w:val="44"/>
          <w:szCs w:val="44"/>
        </w:rPr>
      </w:pPr>
      <w:r>
        <w:rPr>
          <w:noProof/>
          <w:lang w:eastAsia="en-GB"/>
        </w:rPr>
        <mc:AlternateContent>
          <mc:Choice Requires="wps">
            <w:drawing>
              <wp:anchor distT="0" distB="0" distL="114300" distR="114300" simplePos="0" relativeHeight="251689984" behindDoc="0" locked="0" layoutInCell="1" allowOverlap="1" wp14:anchorId="1AB4DAD8" wp14:editId="3AB34537">
                <wp:simplePos x="0" y="0"/>
                <wp:positionH relativeFrom="column">
                  <wp:posOffset>1485900</wp:posOffset>
                </wp:positionH>
                <wp:positionV relativeFrom="paragraph">
                  <wp:posOffset>5715</wp:posOffset>
                </wp:positionV>
                <wp:extent cx="2209800" cy="2555240"/>
                <wp:effectExtent l="0" t="0" r="0" b="635"/>
                <wp:wrapNone/>
                <wp:docPr id="303"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555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2ED95B" w14:textId="4D204F18" w:rsidR="00643D1E" w:rsidRDefault="00643D1E" w:rsidP="00C43158">
                            <w:pPr>
                              <w:jc w:val="both"/>
                            </w:pPr>
                            <w:r>
                              <w:rPr>
                                <w:noProof/>
                                <w:sz w:val="20"/>
                                <w:lang w:eastAsia="en-GB"/>
                              </w:rPr>
                              <w:drawing>
                                <wp:inline distT="0" distB="0" distL="0" distR="0" wp14:anchorId="24557171" wp14:editId="7B823460">
                                  <wp:extent cx="2019300" cy="24288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428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4DAD8" id="_x0000_t202" coordsize="21600,21600" o:spt="202" path="m,l,21600r21600,l21600,xe">
                <v:stroke joinstyle="miter"/>
                <v:path gradientshapeok="t" o:connecttype="rect"/>
              </v:shapetype>
              <v:shape id="Text Box 207" o:spid="_x0000_s1026" type="#_x0000_t202" style="position:absolute;left:0;text-align:left;margin-left:117pt;margin-top:.45pt;width:174pt;height:20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" stroked="f">
                <v:textbox>
                  <w:txbxContent>
                    <w:p w14:paraId="5E2ED95B" w14:textId="4D204F18" w:rsidR="00643D1E" w:rsidRDefault="00643D1E" w:rsidP="00C43158">
                      <w:pPr>
                        <w:jc w:val="both"/>
                      </w:pPr>
                      <w:r>
                        <w:rPr>
                          <w:noProof/>
                          <w:sz w:val="20"/>
                          <w:lang w:eastAsia="en-GB"/>
                        </w:rPr>
                        <w:drawing>
                          <wp:inline distT="0" distB="0" distL="0" distR="0" wp14:anchorId="24557171" wp14:editId="7B823460">
                            <wp:extent cx="2019300" cy="24288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428875"/>
                                    </a:xfrm>
                                    <a:prstGeom prst="rect">
                                      <a:avLst/>
                                    </a:prstGeom>
                                    <a:noFill/>
                                    <a:ln>
                                      <a:noFill/>
                                    </a:ln>
                                  </pic:spPr>
                                </pic:pic>
                              </a:graphicData>
                            </a:graphic>
                          </wp:inline>
                        </w:drawing>
                      </w:r>
                    </w:p>
                  </w:txbxContent>
                </v:textbox>
              </v:shape>
            </w:pict>
          </mc:Fallback>
        </mc:AlternateContent>
      </w:r>
    </w:p>
    <w:p w14:paraId="690FA92E" w14:textId="77777777" w:rsidR="009D7BAB" w:rsidRDefault="009D7BAB" w:rsidP="009D7BAB">
      <w:pPr>
        <w:jc w:val="center"/>
        <w:rPr>
          <w:rFonts w:ascii="Comic Sans MS" w:hAnsi="Comic Sans MS"/>
          <w:b/>
          <w:sz w:val="44"/>
          <w:szCs w:val="44"/>
        </w:rPr>
      </w:pPr>
    </w:p>
    <w:p w14:paraId="18DA45F2" w14:textId="77777777" w:rsidR="009D7BAB" w:rsidRDefault="009D7BAB" w:rsidP="009D7BAB">
      <w:pPr>
        <w:jc w:val="center"/>
        <w:rPr>
          <w:rFonts w:ascii="Comic Sans MS" w:hAnsi="Comic Sans MS"/>
          <w:b/>
          <w:sz w:val="44"/>
          <w:szCs w:val="44"/>
        </w:rPr>
      </w:pPr>
    </w:p>
    <w:p w14:paraId="08BA0E8A" w14:textId="77777777" w:rsidR="009D7BAB" w:rsidRDefault="009D7BAB" w:rsidP="009D7BAB">
      <w:pPr>
        <w:jc w:val="center"/>
        <w:rPr>
          <w:rFonts w:ascii="Comic Sans MS" w:hAnsi="Comic Sans MS"/>
          <w:b/>
          <w:sz w:val="44"/>
          <w:szCs w:val="44"/>
        </w:rPr>
      </w:pPr>
    </w:p>
    <w:p w14:paraId="64CC6B65" w14:textId="77777777" w:rsidR="009D7BAB" w:rsidRDefault="009D7BAB" w:rsidP="009D7BAB">
      <w:pPr>
        <w:jc w:val="center"/>
        <w:rPr>
          <w:rFonts w:ascii="Comic Sans MS" w:hAnsi="Comic Sans MS"/>
          <w:i/>
          <w:sz w:val="44"/>
          <w:szCs w:val="44"/>
        </w:rPr>
      </w:pPr>
    </w:p>
    <w:p w14:paraId="1140E26D" w14:textId="77777777" w:rsidR="009D7BAB" w:rsidRDefault="009D7BAB" w:rsidP="009D7BAB">
      <w:pPr>
        <w:jc w:val="center"/>
        <w:rPr>
          <w:rFonts w:ascii="Comic Sans MS" w:hAnsi="Comic Sans MS"/>
          <w:b/>
          <w:bCs/>
          <w:iCs/>
          <w:sz w:val="44"/>
          <w:szCs w:val="44"/>
        </w:rPr>
      </w:pPr>
    </w:p>
    <w:p w14:paraId="013B362F" w14:textId="77777777" w:rsidR="009D7BAB" w:rsidRDefault="009D7BAB" w:rsidP="009D7BAB">
      <w:pPr>
        <w:jc w:val="center"/>
        <w:rPr>
          <w:rFonts w:ascii="Comic Sans MS" w:hAnsi="Comic Sans MS"/>
          <w:b/>
          <w:bCs/>
          <w:iCs/>
          <w:sz w:val="44"/>
          <w:szCs w:val="44"/>
        </w:rPr>
      </w:pPr>
    </w:p>
    <w:p w14:paraId="579A6098" w14:textId="77777777" w:rsidR="001D2C3C" w:rsidRDefault="001D2C3C" w:rsidP="009D7BAB">
      <w:pPr>
        <w:jc w:val="center"/>
        <w:rPr>
          <w:rFonts w:ascii="Comic Sans MS" w:hAnsi="Comic Sans MS"/>
          <w:b/>
          <w:bCs/>
          <w:iCs/>
          <w:sz w:val="44"/>
          <w:szCs w:val="44"/>
        </w:rPr>
      </w:pPr>
    </w:p>
    <w:p w14:paraId="587897E9" w14:textId="77777777" w:rsidR="009D7BAB" w:rsidRDefault="009D7BAB" w:rsidP="009D7BAB">
      <w:pPr>
        <w:jc w:val="center"/>
        <w:rPr>
          <w:rFonts w:ascii="Comic Sans MS" w:hAnsi="Comic Sans MS"/>
          <w:b/>
          <w:bCs/>
          <w:iCs/>
          <w:sz w:val="44"/>
          <w:szCs w:val="44"/>
        </w:rPr>
      </w:pPr>
      <w:r>
        <w:rPr>
          <w:rFonts w:ascii="Comic Sans MS" w:hAnsi="Comic Sans MS"/>
          <w:b/>
          <w:bCs/>
          <w:iCs/>
          <w:sz w:val="44"/>
          <w:szCs w:val="44"/>
        </w:rPr>
        <w:t>SAINT MARY’S PRIMARY</w:t>
      </w:r>
      <w:r w:rsidR="001D2C3C">
        <w:rPr>
          <w:rFonts w:ascii="Comic Sans MS" w:hAnsi="Comic Sans MS"/>
          <w:b/>
          <w:bCs/>
          <w:iCs/>
          <w:sz w:val="44"/>
          <w:szCs w:val="44"/>
        </w:rPr>
        <w:t xml:space="preserve"> SCHOOL</w:t>
      </w:r>
    </w:p>
    <w:p w14:paraId="2568B225" w14:textId="77777777" w:rsidR="009D7BAB" w:rsidRDefault="009D7BAB" w:rsidP="009D7BAB">
      <w:pPr>
        <w:jc w:val="center"/>
        <w:rPr>
          <w:rFonts w:ascii="Comic Sans MS" w:hAnsi="Comic Sans MS"/>
          <w:b/>
          <w:bCs/>
          <w:iCs/>
          <w:sz w:val="44"/>
          <w:szCs w:val="44"/>
        </w:rPr>
      </w:pPr>
    </w:p>
    <w:p w14:paraId="3C86E984" w14:textId="77777777" w:rsidR="009D7BAB" w:rsidRDefault="009D7BAB" w:rsidP="009D7BAB">
      <w:pPr>
        <w:jc w:val="center"/>
        <w:rPr>
          <w:rFonts w:ascii="Comic Sans MS" w:hAnsi="Comic Sans MS"/>
          <w:b/>
          <w:sz w:val="44"/>
          <w:szCs w:val="44"/>
        </w:rPr>
      </w:pPr>
      <w:r>
        <w:rPr>
          <w:rFonts w:ascii="Comic Sans MS" w:hAnsi="Comic Sans MS"/>
          <w:b/>
          <w:sz w:val="44"/>
          <w:szCs w:val="44"/>
        </w:rPr>
        <w:t>GREENLOUGH</w:t>
      </w:r>
    </w:p>
    <w:p w14:paraId="1EB95003" w14:textId="77777777" w:rsidR="004702DD" w:rsidRDefault="004702DD">
      <w:pPr>
        <w:rPr>
          <w:rFonts w:ascii="Comic Sans MS" w:hAnsi="Comic Sans MS"/>
          <w:i/>
          <w:iCs/>
          <w:sz w:val="16"/>
        </w:rPr>
      </w:pPr>
    </w:p>
    <w:p w14:paraId="463F3B83" w14:textId="77777777" w:rsidR="004702DD" w:rsidRDefault="004702DD">
      <w:pPr>
        <w:rPr>
          <w:rFonts w:ascii="Comic Sans MS" w:hAnsi="Comic Sans MS"/>
          <w:i/>
          <w:iCs/>
          <w:sz w:val="16"/>
        </w:rPr>
      </w:pPr>
    </w:p>
    <w:p w14:paraId="02DAE1D1" w14:textId="77777777" w:rsidR="004702DD" w:rsidRDefault="004702DD">
      <w:pPr>
        <w:rPr>
          <w:rFonts w:ascii="Comic Sans MS" w:hAnsi="Comic Sans MS"/>
          <w:i/>
          <w:iCs/>
          <w:sz w:val="16"/>
        </w:rPr>
      </w:pPr>
    </w:p>
    <w:p w14:paraId="3FC2F1A4" w14:textId="165B2752" w:rsidR="00C43158" w:rsidRPr="00B44309" w:rsidRDefault="00C43158" w:rsidP="00B44309">
      <w:pPr>
        <w:spacing w:line="360" w:lineRule="auto"/>
        <w:jc w:val="center"/>
        <w:rPr>
          <w:rFonts w:ascii="Comic Sans MS" w:hAnsi="Comic Sans MS"/>
          <w:b/>
          <w:sz w:val="40"/>
          <w:szCs w:val="40"/>
        </w:rPr>
      </w:pPr>
      <w:r w:rsidRPr="00C43158">
        <w:rPr>
          <w:rFonts w:ascii="Comic Sans MS" w:hAnsi="Comic Sans MS"/>
          <w:b/>
          <w:sz w:val="40"/>
          <w:szCs w:val="40"/>
        </w:rPr>
        <w:t xml:space="preserve"> 20</w:t>
      </w:r>
      <w:r w:rsidR="001C00CC">
        <w:rPr>
          <w:rFonts w:ascii="Comic Sans MS" w:hAnsi="Comic Sans MS"/>
          <w:b/>
          <w:sz w:val="40"/>
          <w:szCs w:val="40"/>
        </w:rPr>
        <w:t>2</w:t>
      </w:r>
      <w:r w:rsidR="00FA3BCC">
        <w:rPr>
          <w:rFonts w:ascii="Comic Sans MS" w:hAnsi="Comic Sans MS"/>
          <w:b/>
          <w:sz w:val="40"/>
          <w:szCs w:val="40"/>
        </w:rPr>
        <w:t>2</w:t>
      </w:r>
    </w:p>
    <w:tbl>
      <w:tblPr>
        <w:tblStyle w:val="TableGrid"/>
        <w:tblpPr w:leftFromText="180" w:rightFromText="180" w:vertAnchor="text" w:horzAnchor="margin" w:tblpY="-46"/>
        <w:tblW w:w="0" w:type="auto"/>
        <w:tblLook w:val="04A0" w:firstRow="1" w:lastRow="0" w:firstColumn="1" w:lastColumn="0" w:noHBand="0" w:noVBand="1"/>
      </w:tblPr>
      <w:tblGrid>
        <w:gridCol w:w="4499"/>
        <w:gridCol w:w="4517"/>
      </w:tblGrid>
      <w:tr w:rsidR="00C43158" w:rsidRPr="000C406C" w14:paraId="27F24250" w14:textId="77777777" w:rsidTr="007A6C75">
        <w:tc>
          <w:tcPr>
            <w:tcW w:w="4614" w:type="dxa"/>
          </w:tcPr>
          <w:p w14:paraId="34BCFE3D" w14:textId="77777777" w:rsidR="00C43158" w:rsidRPr="00C43158" w:rsidRDefault="00C43158" w:rsidP="007A6C75">
            <w:pPr>
              <w:spacing w:line="360" w:lineRule="auto"/>
              <w:jc w:val="center"/>
              <w:rPr>
                <w:rFonts w:ascii="Comic Sans MS" w:hAnsi="Comic Sans MS"/>
                <w:b/>
                <w:sz w:val="24"/>
                <w:szCs w:val="24"/>
              </w:rPr>
            </w:pPr>
            <w:r w:rsidRPr="00C43158">
              <w:rPr>
                <w:rFonts w:ascii="Comic Sans MS" w:hAnsi="Comic Sans MS"/>
                <w:b/>
                <w:sz w:val="24"/>
                <w:szCs w:val="24"/>
              </w:rPr>
              <w:t xml:space="preserve">DATE </w:t>
            </w:r>
          </w:p>
        </w:tc>
        <w:tc>
          <w:tcPr>
            <w:tcW w:w="4614" w:type="dxa"/>
          </w:tcPr>
          <w:p w14:paraId="517245F2" w14:textId="1BFE5FE7" w:rsidR="00C43158" w:rsidRPr="00C43158" w:rsidRDefault="001C00CC" w:rsidP="001C00CC">
            <w:pPr>
              <w:spacing w:line="360" w:lineRule="auto"/>
              <w:jc w:val="center"/>
              <w:rPr>
                <w:rFonts w:ascii="Comic Sans MS" w:hAnsi="Comic Sans MS"/>
                <w:b/>
                <w:sz w:val="24"/>
                <w:szCs w:val="24"/>
              </w:rPr>
            </w:pPr>
            <w:r>
              <w:rPr>
                <w:rFonts w:ascii="Comic Sans MS" w:hAnsi="Comic Sans MS"/>
                <w:b/>
                <w:sz w:val="32"/>
                <w:szCs w:val="32"/>
              </w:rPr>
              <w:t>September</w:t>
            </w:r>
            <w:r w:rsidR="00C65D72" w:rsidRPr="00C43158">
              <w:rPr>
                <w:rFonts w:ascii="Comic Sans MS" w:hAnsi="Comic Sans MS"/>
                <w:b/>
                <w:sz w:val="32"/>
                <w:szCs w:val="32"/>
              </w:rPr>
              <w:t xml:space="preserve"> 202</w:t>
            </w:r>
            <w:r w:rsidR="00FA3BCC">
              <w:rPr>
                <w:rFonts w:ascii="Comic Sans MS" w:hAnsi="Comic Sans MS"/>
                <w:b/>
                <w:sz w:val="32"/>
                <w:szCs w:val="32"/>
              </w:rPr>
              <w:t>2</w:t>
            </w:r>
          </w:p>
        </w:tc>
      </w:tr>
      <w:tr w:rsidR="00C43158" w:rsidRPr="000C406C" w14:paraId="444FB24B" w14:textId="77777777" w:rsidTr="007A6C75">
        <w:tc>
          <w:tcPr>
            <w:tcW w:w="4614" w:type="dxa"/>
          </w:tcPr>
          <w:p w14:paraId="13E6B209" w14:textId="77777777" w:rsidR="00C43158" w:rsidRPr="00C43158" w:rsidRDefault="00C43158" w:rsidP="007A6C75">
            <w:pPr>
              <w:spacing w:line="360" w:lineRule="auto"/>
              <w:jc w:val="center"/>
              <w:rPr>
                <w:rFonts w:ascii="Comic Sans MS" w:hAnsi="Comic Sans MS"/>
                <w:b/>
                <w:sz w:val="24"/>
                <w:szCs w:val="24"/>
              </w:rPr>
            </w:pPr>
            <w:r w:rsidRPr="00C43158">
              <w:rPr>
                <w:rFonts w:ascii="Comic Sans MS" w:hAnsi="Comic Sans MS"/>
                <w:b/>
                <w:sz w:val="24"/>
                <w:szCs w:val="24"/>
              </w:rPr>
              <w:t>Chair of Board of Governors</w:t>
            </w:r>
          </w:p>
        </w:tc>
        <w:tc>
          <w:tcPr>
            <w:tcW w:w="4614" w:type="dxa"/>
          </w:tcPr>
          <w:p w14:paraId="1448B4E0" w14:textId="77777777" w:rsidR="00C43158" w:rsidRPr="00C43158" w:rsidRDefault="00C43158" w:rsidP="007A6C75">
            <w:pPr>
              <w:spacing w:line="360" w:lineRule="auto"/>
              <w:jc w:val="center"/>
              <w:rPr>
                <w:rFonts w:ascii="Comic Sans MS" w:hAnsi="Comic Sans MS"/>
                <w:b/>
                <w:sz w:val="24"/>
                <w:szCs w:val="24"/>
              </w:rPr>
            </w:pPr>
          </w:p>
        </w:tc>
      </w:tr>
      <w:tr w:rsidR="00C43158" w:rsidRPr="000C406C" w14:paraId="6AE35167" w14:textId="77777777" w:rsidTr="007A6C75">
        <w:tc>
          <w:tcPr>
            <w:tcW w:w="4614" w:type="dxa"/>
          </w:tcPr>
          <w:p w14:paraId="4077B493" w14:textId="77777777" w:rsidR="00C43158" w:rsidRPr="00C43158" w:rsidRDefault="00C43158" w:rsidP="007A6C75">
            <w:pPr>
              <w:spacing w:line="360" w:lineRule="auto"/>
              <w:jc w:val="center"/>
              <w:rPr>
                <w:rFonts w:ascii="Comic Sans MS" w:hAnsi="Comic Sans MS"/>
                <w:b/>
                <w:sz w:val="24"/>
                <w:szCs w:val="24"/>
              </w:rPr>
            </w:pPr>
            <w:r w:rsidRPr="00C43158">
              <w:rPr>
                <w:rFonts w:ascii="Comic Sans MS" w:hAnsi="Comic Sans MS"/>
                <w:b/>
                <w:sz w:val="24"/>
                <w:szCs w:val="24"/>
              </w:rPr>
              <w:t>Principal</w:t>
            </w:r>
          </w:p>
        </w:tc>
        <w:tc>
          <w:tcPr>
            <w:tcW w:w="4614" w:type="dxa"/>
          </w:tcPr>
          <w:p w14:paraId="4B573043" w14:textId="77777777" w:rsidR="00C43158" w:rsidRPr="00C43158" w:rsidRDefault="00C43158" w:rsidP="007A6C75">
            <w:pPr>
              <w:spacing w:line="360" w:lineRule="auto"/>
              <w:jc w:val="center"/>
              <w:rPr>
                <w:rFonts w:ascii="Comic Sans MS" w:hAnsi="Comic Sans MS"/>
                <w:b/>
                <w:sz w:val="24"/>
                <w:szCs w:val="24"/>
              </w:rPr>
            </w:pPr>
          </w:p>
        </w:tc>
      </w:tr>
      <w:tr w:rsidR="00C43158" w:rsidRPr="000C406C" w14:paraId="164718DF" w14:textId="77777777" w:rsidTr="007A6C75">
        <w:tc>
          <w:tcPr>
            <w:tcW w:w="4614" w:type="dxa"/>
          </w:tcPr>
          <w:p w14:paraId="2DB6DF2B" w14:textId="77777777" w:rsidR="00C43158" w:rsidRPr="00C43158" w:rsidRDefault="00C43158" w:rsidP="007A6C75">
            <w:pPr>
              <w:spacing w:line="360" w:lineRule="auto"/>
              <w:jc w:val="center"/>
              <w:rPr>
                <w:rFonts w:ascii="Comic Sans MS" w:hAnsi="Comic Sans MS"/>
                <w:b/>
                <w:sz w:val="24"/>
                <w:szCs w:val="24"/>
              </w:rPr>
            </w:pPr>
            <w:r w:rsidRPr="00C43158">
              <w:rPr>
                <w:rFonts w:ascii="Comic Sans MS" w:hAnsi="Comic Sans MS"/>
                <w:b/>
                <w:sz w:val="24"/>
                <w:szCs w:val="24"/>
              </w:rPr>
              <w:t>Date of Review</w:t>
            </w:r>
          </w:p>
        </w:tc>
        <w:tc>
          <w:tcPr>
            <w:tcW w:w="4614" w:type="dxa"/>
          </w:tcPr>
          <w:p w14:paraId="5B9C4D1C" w14:textId="32F645F8" w:rsidR="00C43158" w:rsidRPr="00C43158" w:rsidRDefault="00FA3BCC" w:rsidP="007A6C75">
            <w:pPr>
              <w:spacing w:line="360" w:lineRule="auto"/>
              <w:jc w:val="center"/>
              <w:rPr>
                <w:rFonts w:ascii="Comic Sans MS" w:hAnsi="Comic Sans MS"/>
                <w:b/>
                <w:sz w:val="32"/>
                <w:szCs w:val="32"/>
              </w:rPr>
            </w:pPr>
            <w:r>
              <w:rPr>
                <w:rFonts w:ascii="Comic Sans MS" w:hAnsi="Comic Sans MS"/>
                <w:b/>
                <w:sz w:val="32"/>
                <w:szCs w:val="32"/>
              </w:rPr>
              <w:t>September</w:t>
            </w:r>
            <w:r w:rsidR="00C65D72">
              <w:rPr>
                <w:rFonts w:ascii="Comic Sans MS" w:hAnsi="Comic Sans MS"/>
                <w:b/>
                <w:sz w:val="32"/>
                <w:szCs w:val="32"/>
              </w:rPr>
              <w:t xml:space="preserve"> 202</w:t>
            </w:r>
            <w:r>
              <w:rPr>
                <w:rFonts w:ascii="Comic Sans MS" w:hAnsi="Comic Sans MS"/>
                <w:b/>
                <w:sz w:val="32"/>
                <w:szCs w:val="32"/>
              </w:rPr>
              <w:t>3</w:t>
            </w:r>
          </w:p>
        </w:tc>
      </w:tr>
      <w:tr w:rsidR="00C43158" w:rsidRPr="000C406C" w14:paraId="6FF2851B" w14:textId="77777777" w:rsidTr="007A6C75">
        <w:tc>
          <w:tcPr>
            <w:tcW w:w="4614" w:type="dxa"/>
          </w:tcPr>
          <w:p w14:paraId="5F8B5323" w14:textId="740E3BAB" w:rsidR="00C43158" w:rsidRPr="00C43158" w:rsidRDefault="00C43158" w:rsidP="007A6C75">
            <w:pPr>
              <w:spacing w:line="360" w:lineRule="auto"/>
              <w:jc w:val="center"/>
              <w:rPr>
                <w:rFonts w:ascii="Comic Sans MS" w:hAnsi="Comic Sans MS"/>
                <w:b/>
                <w:sz w:val="24"/>
                <w:szCs w:val="24"/>
              </w:rPr>
            </w:pPr>
            <w:r w:rsidRPr="00C43158">
              <w:rPr>
                <w:rFonts w:ascii="Comic Sans MS" w:hAnsi="Comic Sans MS"/>
                <w:b/>
                <w:sz w:val="24"/>
                <w:szCs w:val="24"/>
              </w:rPr>
              <w:t>Issued to parents</w:t>
            </w:r>
          </w:p>
        </w:tc>
        <w:tc>
          <w:tcPr>
            <w:tcW w:w="4614" w:type="dxa"/>
          </w:tcPr>
          <w:p w14:paraId="7F014CF6" w14:textId="77777777" w:rsidR="00C43158" w:rsidRPr="00C43158" w:rsidRDefault="00C43158" w:rsidP="007A6C75">
            <w:pPr>
              <w:spacing w:line="360" w:lineRule="auto"/>
              <w:jc w:val="center"/>
              <w:rPr>
                <w:rFonts w:ascii="Comic Sans MS" w:hAnsi="Comic Sans MS"/>
                <w:b/>
                <w:sz w:val="32"/>
                <w:szCs w:val="32"/>
              </w:rPr>
            </w:pPr>
          </w:p>
        </w:tc>
      </w:tr>
    </w:tbl>
    <w:p w14:paraId="73DEDE78" w14:textId="77777777" w:rsidR="00C43158" w:rsidRDefault="00C43158" w:rsidP="00773D6C">
      <w:pPr>
        <w:rPr>
          <w:rFonts w:asciiTheme="minorHAnsi" w:hAnsiTheme="minorHAnsi" w:cstheme="minorHAnsi"/>
          <w:b/>
          <w:sz w:val="24"/>
          <w:szCs w:val="24"/>
        </w:rPr>
      </w:pPr>
    </w:p>
    <w:p w14:paraId="302453D0" w14:textId="77777777" w:rsidR="00C43158" w:rsidRDefault="00C43158" w:rsidP="00773D6C">
      <w:pPr>
        <w:rPr>
          <w:rFonts w:asciiTheme="minorHAnsi" w:hAnsiTheme="minorHAnsi" w:cstheme="minorHAnsi"/>
          <w:b/>
          <w:sz w:val="24"/>
          <w:szCs w:val="24"/>
        </w:rPr>
      </w:pPr>
    </w:p>
    <w:p w14:paraId="495B72A3" w14:textId="48098446" w:rsidR="00BF4FB9" w:rsidRPr="00773D6C" w:rsidRDefault="00BF4FB9" w:rsidP="00773D6C">
      <w:pPr>
        <w:rPr>
          <w:rFonts w:ascii="Comic Sans MS" w:hAnsi="Comic Sans MS"/>
          <w:i/>
          <w:iCs/>
          <w:sz w:val="16"/>
        </w:rPr>
      </w:pPr>
      <w:r w:rsidRPr="00164346">
        <w:rPr>
          <w:rFonts w:asciiTheme="minorHAnsi" w:hAnsiTheme="minorHAnsi" w:cstheme="minorHAnsi"/>
          <w:b/>
          <w:sz w:val="24"/>
          <w:szCs w:val="24"/>
        </w:rPr>
        <w:t xml:space="preserve">Child Protection Ethos </w:t>
      </w:r>
    </w:p>
    <w:p w14:paraId="2D9ECB0C" w14:textId="207D0009" w:rsidR="00BF4FB9" w:rsidRPr="00164346" w:rsidRDefault="00BF4FB9" w:rsidP="00BF4FB9">
      <w:pPr>
        <w:pStyle w:val="BodyText2"/>
        <w:rPr>
          <w:rFonts w:asciiTheme="minorHAnsi" w:hAnsiTheme="minorHAnsi" w:cstheme="minorHAnsi"/>
          <w:iCs/>
          <w:sz w:val="24"/>
          <w:szCs w:val="24"/>
        </w:rPr>
      </w:pPr>
      <w:r w:rsidRPr="00164346">
        <w:rPr>
          <w:rFonts w:asciiTheme="minorHAnsi" w:hAnsiTheme="minorHAnsi" w:cstheme="minorHAnsi"/>
          <w:sz w:val="24"/>
          <w:szCs w:val="24"/>
        </w:rPr>
        <w:t xml:space="preserve">We in St Mary’s P.S., have a responsibility for the safeguarding and child protection of the children in our care and we will carry out this duty by providing a caring, </w:t>
      </w:r>
      <w:proofErr w:type="gramStart"/>
      <w:r w:rsidRPr="00164346">
        <w:rPr>
          <w:rFonts w:asciiTheme="minorHAnsi" w:hAnsiTheme="minorHAnsi" w:cstheme="minorHAnsi"/>
          <w:sz w:val="24"/>
          <w:szCs w:val="24"/>
        </w:rPr>
        <w:t>supportive</w:t>
      </w:r>
      <w:proofErr w:type="gramEnd"/>
      <w:r w:rsidRPr="00164346">
        <w:rPr>
          <w:rFonts w:asciiTheme="minorHAnsi" w:hAnsiTheme="minorHAnsi" w:cstheme="minorHAnsi"/>
          <w:sz w:val="24"/>
          <w:szCs w:val="24"/>
        </w:rPr>
        <w:t xml:space="preserve"> and safe environment, where each child is valued for his or her unique talents and abilities, and in which all our young people can learn and develop to their full potential. </w:t>
      </w:r>
      <w:r w:rsidRPr="00164346">
        <w:rPr>
          <w:rFonts w:asciiTheme="minorHAnsi" w:hAnsiTheme="minorHAnsi" w:cstheme="minorHAnsi"/>
          <w:iCs/>
          <w:sz w:val="24"/>
          <w:szCs w:val="24"/>
        </w:rPr>
        <w:t xml:space="preserve">We are committed to providing a caring, </w:t>
      </w:r>
      <w:proofErr w:type="gramStart"/>
      <w:r w:rsidRPr="00164346">
        <w:rPr>
          <w:rFonts w:asciiTheme="minorHAnsi" w:hAnsiTheme="minorHAnsi" w:cstheme="minorHAnsi"/>
          <w:iCs/>
          <w:sz w:val="24"/>
          <w:szCs w:val="24"/>
        </w:rPr>
        <w:t>friendly</w:t>
      </w:r>
      <w:proofErr w:type="gramEnd"/>
      <w:r w:rsidRPr="00164346">
        <w:rPr>
          <w:rFonts w:asciiTheme="minorHAnsi" w:hAnsiTheme="minorHAnsi" w:cstheme="minorHAnsi"/>
          <w:iCs/>
          <w:sz w:val="24"/>
          <w:szCs w:val="24"/>
        </w:rPr>
        <w:t xml:space="preserve"> and safe environment for all our pupils so that they can learn in a relaxed and secure atmosphere.  </w:t>
      </w:r>
    </w:p>
    <w:p w14:paraId="52C5EF50" w14:textId="77777777" w:rsidR="00BF4FB9" w:rsidRPr="00164346" w:rsidRDefault="00BF4FB9" w:rsidP="00BF4FB9">
      <w:pPr>
        <w:spacing w:before="120"/>
        <w:jc w:val="both"/>
        <w:rPr>
          <w:rFonts w:asciiTheme="minorHAnsi" w:hAnsiTheme="minorHAnsi" w:cstheme="minorHAnsi"/>
          <w:iCs/>
          <w:sz w:val="24"/>
          <w:szCs w:val="24"/>
        </w:rPr>
      </w:pPr>
      <w:r w:rsidRPr="00164346">
        <w:rPr>
          <w:rFonts w:asciiTheme="minorHAnsi" w:hAnsiTheme="minorHAnsi" w:cstheme="minorHAnsi"/>
          <w:iCs/>
          <w:sz w:val="24"/>
          <w:szCs w:val="24"/>
        </w:rPr>
        <w:t xml:space="preserve">As the United Nations </w:t>
      </w:r>
      <w:r w:rsidRPr="00164346">
        <w:rPr>
          <w:rFonts w:asciiTheme="minorHAnsi" w:hAnsiTheme="minorHAnsi" w:cstheme="minorHAnsi"/>
          <w:sz w:val="24"/>
          <w:szCs w:val="24"/>
        </w:rPr>
        <w:t>Convention on the</w:t>
      </w:r>
      <w:r w:rsidRPr="00164346">
        <w:rPr>
          <w:rFonts w:asciiTheme="minorHAnsi" w:hAnsiTheme="minorHAnsi" w:cstheme="minorHAnsi"/>
          <w:i/>
          <w:iCs/>
          <w:sz w:val="24"/>
          <w:szCs w:val="24"/>
        </w:rPr>
        <w:t xml:space="preserve"> </w:t>
      </w:r>
      <w:r w:rsidRPr="00164346">
        <w:rPr>
          <w:rFonts w:asciiTheme="minorHAnsi" w:hAnsiTheme="minorHAnsi" w:cstheme="minorHAnsi"/>
          <w:sz w:val="24"/>
          <w:szCs w:val="24"/>
        </w:rPr>
        <w:t xml:space="preserve">Rights of the Child </w:t>
      </w:r>
      <w:r w:rsidRPr="00164346">
        <w:rPr>
          <w:rFonts w:asciiTheme="minorHAnsi" w:hAnsiTheme="minorHAnsi" w:cstheme="minorHAnsi"/>
          <w:i/>
          <w:iCs/>
          <w:sz w:val="24"/>
          <w:szCs w:val="24"/>
        </w:rPr>
        <w:t>[Article 19</w:t>
      </w:r>
      <w:proofErr w:type="gramStart"/>
      <w:r w:rsidRPr="00164346">
        <w:rPr>
          <w:rFonts w:asciiTheme="minorHAnsi" w:hAnsiTheme="minorHAnsi" w:cstheme="minorHAnsi"/>
          <w:i/>
          <w:iCs/>
          <w:sz w:val="24"/>
          <w:szCs w:val="24"/>
        </w:rPr>
        <w:t xml:space="preserve">]  </w:t>
      </w:r>
      <w:r w:rsidRPr="00164346">
        <w:rPr>
          <w:rFonts w:asciiTheme="minorHAnsi" w:hAnsiTheme="minorHAnsi" w:cstheme="minorHAnsi"/>
          <w:sz w:val="24"/>
          <w:szCs w:val="24"/>
        </w:rPr>
        <w:t>states</w:t>
      </w:r>
      <w:proofErr w:type="gramEnd"/>
      <w:r w:rsidRPr="00164346">
        <w:rPr>
          <w:rFonts w:asciiTheme="minorHAnsi" w:hAnsiTheme="minorHAnsi" w:cstheme="minorHAnsi"/>
          <w:iCs/>
          <w:sz w:val="24"/>
          <w:szCs w:val="24"/>
        </w:rPr>
        <w:t xml:space="preserve"> </w:t>
      </w:r>
      <w:r w:rsidRPr="00164346">
        <w:rPr>
          <w:rFonts w:asciiTheme="minorHAnsi" w:hAnsiTheme="minorHAnsi" w:cstheme="minorHAnsi"/>
          <w:i/>
          <w:iCs/>
          <w:sz w:val="24"/>
          <w:szCs w:val="24"/>
        </w:rPr>
        <w:t xml:space="preserve">”children have the right to be protected from all forms of violence; they must be kept safe from harm; they must be given proper care by those looking after them” ,  </w:t>
      </w:r>
      <w:r w:rsidRPr="00164346">
        <w:rPr>
          <w:rFonts w:asciiTheme="minorHAnsi" w:hAnsiTheme="minorHAnsi" w:cstheme="minorHAnsi"/>
          <w:iCs/>
          <w:sz w:val="24"/>
          <w:szCs w:val="24"/>
        </w:rPr>
        <w:t xml:space="preserve">we believe the welfare of each child is paramount and no concern will be ignored.  </w:t>
      </w:r>
    </w:p>
    <w:p w14:paraId="5449A2E4" w14:textId="76771DFA" w:rsidR="00BF4FB9" w:rsidRPr="00164346" w:rsidRDefault="00BF4FB9" w:rsidP="00BF4FB9">
      <w:pPr>
        <w:spacing w:before="120"/>
        <w:jc w:val="both"/>
        <w:rPr>
          <w:rFonts w:asciiTheme="minorHAnsi" w:hAnsiTheme="minorHAnsi" w:cstheme="minorHAnsi"/>
          <w:sz w:val="24"/>
          <w:szCs w:val="24"/>
        </w:rPr>
      </w:pPr>
      <w:r w:rsidRPr="00164346">
        <w:rPr>
          <w:rFonts w:asciiTheme="minorHAnsi" w:hAnsiTheme="minorHAnsi" w:cstheme="minorHAnsi"/>
          <w:sz w:val="24"/>
          <w:szCs w:val="24"/>
        </w:rPr>
        <w:t>All staff, teaching and non-teaching should be alert to the signs of possible abuse and should know the procedures to be followed. This Policy sets out guidance on the action, which is required where abuse or harm to a child is suspected and outlines referral procedures within our school</w:t>
      </w:r>
    </w:p>
    <w:p w14:paraId="61442142" w14:textId="0E7AB4B2" w:rsidR="00DC3FD5" w:rsidRPr="00164346" w:rsidRDefault="00DC3FD5">
      <w:pPr>
        <w:rPr>
          <w:rFonts w:asciiTheme="minorHAnsi" w:hAnsiTheme="minorHAnsi" w:cstheme="minorHAnsi"/>
          <w:sz w:val="24"/>
          <w:szCs w:val="24"/>
        </w:rPr>
      </w:pPr>
    </w:p>
    <w:p w14:paraId="79E39F1C" w14:textId="77777777" w:rsidR="00BF4FB9" w:rsidRPr="00164346" w:rsidRDefault="00BF4FB9" w:rsidP="00BF4FB9">
      <w:pPr>
        <w:pStyle w:val="NoSpacing"/>
        <w:jc w:val="both"/>
        <w:rPr>
          <w:rFonts w:asciiTheme="minorHAnsi" w:hAnsiTheme="minorHAnsi" w:cstheme="minorHAnsi"/>
          <w:b/>
          <w:sz w:val="24"/>
          <w:szCs w:val="24"/>
        </w:rPr>
      </w:pPr>
      <w:r w:rsidRPr="00164346">
        <w:rPr>
          <w:rFonts w:asciiTheme="minorHAnsi" w:hAnsiTheme="minorHAnsi" w:cstheme="minorHAnsi"/>
          <w:b/>
          <w:sz w:val="24"/>
          <w:szCs w:val="24"/>
        </w:rPr>
        <w:t>Key Principles of Safeguarding and Child Protection</w:t>
      </w:r>
    </w:p>
    <w:p w14:paraId="2C5BDCCD" w14:textId="77777777" w:rsidR="00BF4FB9" w:rsidRPr="00164346" w:rsidRDefault="00BF4FB9" w:rsidP="00BF4FB9">
      <w:pPr>
        <w:pStyle w:val="NoSpacing"/>
        <w:jc w:val="both"/>
        <w:rPr>
          <w:rFonts w:asciiTheme="minorHAnsi" w:hAnsiTheme="minorHAnsi" w:cstheme="minorHAnsi"/>
          <w:sz w:val="24"/>
          <w:szCs w:val="24"/>
        </w:rPr>
      </w:pPr>
    </w:p>
    <w:p w14:paraId="5B32600A" w14:textId="77777777" w:rsidR="00BF4FB9" w:rsidRPr="00164346" w:rsidRDefault="00BF4FB9" w:rsidP="00BF4FB9">
      <w:pPr>
        <w:pStyle w:val="NoSpacing"/>
        <w:jc w:val="both"/>
        <w:rPr>
          <w:rFonts w:asciiTheme="minorHAnsi" w:hAnsiTheme="minorHAnsi" w:cstheme="minorHAnsi"/>
          <w:sz w:val="24"/>
          <w:szCs w:val="24"/>
        </w:rPr>
      </w:pPr>
      <w:r w:rsidRPr="00164346">
        <w:rPr>
          <w:rFonts w:asciiTheme="minorHAnsi" w:hAnsiTheme="minorHAnsi" w:cstheme="minorHAnsi"/>
          <w:sz w:val="24"/>
          <w:szCs w:val="24"/>
        </w:rPr>
        <w:t xml:space="preserve">The general principles, which underpin our work, are those set out in the UN Convention on the Rights of the Child and are enshrined in the Children (Northern Ireland) Order 1995, “Co-Operating to Safeguard Children and Young People in Northern Ireland” (DOH, 2017), the Department of Education (Northern Ireland) guidance “Safeguarding and Child Protection in Schools” (DENI Circular 2017/04) and the Safeguarding Board for NI Core Child Protection Policy and Procedures (2017). </w:t>
      </w:r>
    </w:p>
    <w:p w14:paraId="369B48FC" w14:textId="77777777" w:rsidR="00BF4FB9" w:rsidRPr="00164346" w:rsidRDefault="00BF4FB9" w:rsidP="00BF4FB9">
      <w:pPr>
        <w:pStyle w:val="NoSpacing"/>
        <w:jc w:val="both"/>
        <w:rPr>
          <w:rFonts w:asciiTheme="minorHAnsi" w:hAnsiTheme="minorHAnsi" w:cstheme="minorHAnsi"/>
          <w:sz w:val="24"/>
          <w:szCs w:val="24"/>
        </w:rPr>
      </w:pPr>
    </w:p>
    <w:p w14:paraId="7E4BADDB" w14:textId="77777777" w:rsidR="00BF4FB9" w:rsidRPr="00164346" w:rsidRDefault="00BF4FB9" w:rsidP="00BF4FB9">
      <w:pPr>
        <w:jc w:val="both"/>
        <w:rPr>
          <w:rFonts w:asciiTheme="minorHAnsi" w:hAnsiTheme="minorHAnsi" w:cstheme="minorHAnsi"/>
          <w:b/>
          <w:sz w:val="24"/>
          <w:szCs w:val="24"/>
        </w:rPr>
      </w:pPr>
      <w:r w:rsidRPr="00164346">
        <w:rPr>
          <w:rFonts w:asciiTheme="minorHAnsi" w:hAnsiTheme="minorHAnsi" w:cstheme="minorHAnsi"/>
          <w:b/>
          <w:sz w:val="24"/>
          <w:szCs w:val="24"/>
        </w:rPr>
        <w:t>The following principles form the basis of our Child Protection Policy:</w:t>
      </w:r>
    </w:p>
    <w:p w14:paraId="3859A13F"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the child or young person’s welfare is paramount</w:t>
      </w:r>
    </w:p>
    <w:p w14:paraId="618BBCEF"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the voice of the child or young person should be heard</w:t>
      </w:r>
    </w:p>
    <w:p w14:paraId="48DC0EDD"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parents are supported to exercise parental responsibility and families helped stay together</w:t>
      </w:r>
    </w:p>
    <w:p w14:paraId="3D331FA8"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partnership</w:t>
      </w:r>
    </w:p>
    <w:p w14:paraId="6D525508"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prevention</w:t>
      </w:r>
    </w:p>
    <w:p w14:paraId="0A950E6B"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responses should be proportionate to the circumstances</w:t>
      </w:r>
    </w:p>
    <w:p w14:paraId="1356D1C0"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protection and</w:t>
      </w:r>
    </w:p>
    <w:p w14:paraId="04B9730B" w14:textId="77777777" w:rsidR="00BF4FB9" w:rsidRPr="00164346" w:rsidRDefault="00BF4FB9" w:rsidP="00BF4FB9">
      <w:pPr>
        <w:pStyle w:val="ListParagraph"/>
        <w:numPr>
          <w:ilvl w:val="0"/>
          <w:numId w:val="26"/>
        </w:numPr>
        <w:ind w:left="426" w:hanging="426"/>
        <w:rPr>
          <w:rFonts w:asciiTheme="minorHAnsi" w:hAnsiTheme="minorHAnsi" w:cstheme="minorHAnsi"/>
          <w:b/>
          <w:sz w:val="24"/>
          <w:szCs w:val="24"/>
        </w:rPr>
      </w:pPr>
      <w:r w:rsidRPr="00164346">
        <w:rPr>
          <w:rFonts w:asciiTheme="minorHAnsi" w:hAnsiTheme="minorHAnsi" w:cstheme="minorHAnsi"/>
          <w:sz w:val="24"/>
          <w:szCs w:val="24"/>
        </w:rPr>
        <w:t xml:space="preserve">evidence based and informed decision making </w:t>
      </w:r>
    </w:p>
    <w:p w14:paraId="1472C1F8" w14:textId="11880E81" w:rsidR="00BF4FB9" w:rsidRPr="00164346" w:rsidRDefault="00BF4FB9">
      <w:pPr>
        <w:rPr>
          <w:rFonts w:asciiTheme="minorHAnsi" w:hAnsiTheme="minorHAnsi" w:cstheme="minorHAnsi"/>
          <w:sz w:val="24"/>
          <w:szCs w:val="24"/>
        </w:rPr>
      </w:pPr>
    </w:p>
    <w:p w14:paraId="2F12EC46" w14:textId="77777777" w:rsidR="001F0695" w:rsidRPr="00164346" w:rsidRDefault="001F0695" w:rsidP="001F0695">
      <w:pPr>
        <w:spacing w:after="120"/>
        <w:jc w:val="both"/>
        <w:rPr>
          <w:rFonts w:asciiTheme="minorHAnsi" w:hAnsiTheme="minorHAnsi" w:cstheme="minorHAnsi"/>
          <w:b/>
          <w:color w:val="FF0000"/>
          <w:sz w:val="24"/>
          <w:szCs w:val="24"/>
        </w:rPr>
      </w:pPr>
      <w:r w:rsidRPr="00164346">
        <w:rPr>
          <w:rFonts w:asciiTheme="minorHAnsi" w:hAnsiTheme="minorHAnsi" w:cstheme="minorHAnsi"/>
          <w:b/>
          <w:sz w:val="24"/>
          <w:szCs w:val="24"/>
        </w:rPr>
        <w:t xml:space="preserve">Other related policies </w:t>
      </w:r>
    </w:p>
    <w:p w14:paraId="682EF6CB" w14:textId="77777777" w:rsidR="001F0695" w:rsidRPr="00164346" w:rsidRDefault="001F0695" w:rsidP="001F0695">
      <w:pPr>
        <w:tabs>
          <w:tab w:val="num" w:pos="0"/>
        </w:tabs>
        <w:spacing w:after="120"/>
        <w:jc w:val="both"/>
        <w:rPr>
          <w:rFonts w:asciiTheme="minorHAnsi" w:hAnsiTheme="minorHAnsi" w:cstheme="minorHAnsi"/>
          <w:sz w:val="24"/>
          <w:szCs w:val="24"/>
        </w:rPr>
      </w:pPr>
      <w:r w:rsidRPr="00164346">
        <w:rPr>
          <w:rFonts w:asciiTheme="minorHAnsi" w:hAnsiTheme="minorHAnsi" w:cstheme="minorHAnsi"/>
          <w:sz w:val="24"/>
          <w:szCs w:val="24"/>
        </w:rPr>
        <w:t>The school has a duty to ensure that safeguarding permeates all activities and functions.  The child protection policy therefore complements and supports a range of other school policies including:</w:t>
      </w:r>
    </w:p>
    <w:p w14:paraId="6CBEB411" w14:textId="77777777" w:rsidR="001F0695" w:rsidRPr="00164346" w:rsidRDefault="001F0695" w:rsidP="001F0695">
      <w:pPr>
        <w:numPr>
          <w:ilvl w:val="0"/>
          <w:numId w:val="27"/>
        </w:numPr>
        <w:tabs>
          <w:tab w:val="clear" w:pos="72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Anti-Bullying Policy</w:t>
      </w:r>
    </w:p>
    <w:p w14:paraId="6B0EE6B6"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Attendance Policy</w:t>
      </w:r>
      <w:r w:rsidRPr="00164346">
        <w:rPr>
          <w:rFonts w:asciiTheme="minorHAnsi" w:hAnsiTheme="minorHAnsi" w:cstheme="minorHAnsi"/>
          <w:sz w:val="24"/>
          <w:szCs w:val="24"/>
          <w:lang w:eastAsia="en-GB"/>
        </w:rPr>
        <w:t xml:space="preserve"> </w:t>
      </w:r>
    </w:p>
    <w:p w14:paraId="35B5BBBE" w14:textId="77777777" w:rsidR="001F0695" w:rsidRPr="00164346" w:rsidRDefault="001F0695" w:rsidP="001F0695">
      <w:pPr>
        <w:numPr>
          <w:ilvl w:val="0"/>
          <w:numId w:val="27"/>
        </w:numPr>
        <w:tabs>
          <w:tab w:val="clear" w:pos="72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 xml:space="preserve">Behaviour Management &amp; Discipline Policy </w:t>
      </w:r>
      <w:r w:rsidRPr="00164346">
        <w:rPr>
          <w:rFonts w:asciiTheme="minorHAnsi" w:hAnsiTheme="minorHAnsi" w:cstheme="minorHAnsi"/>
          <w:sz w:val="24"/>
          <w:szCs w:val="24"/>
        </w:rPr>
        <w:tab/>
      </w:r>
      <w:r w:rsidRPr="00164346">
        <w:rPr>
          <w:rFonts w:asciiTheme="minorHAnsi" w:hAnsiTheme="minorHAnsi" w:cstheme="minorHAnsi"/>
          <w:sz w:val="24"/>
          <w:szCs w:val="24"/>
        </w:rPr>
        <w:tab/>
      </w:r>
      <w:r w:rsidRPr="00164346">
        <w:rPr>
          <w:rFonts w:asciiTheme="minorHAnsi" w:hAnsiTheme="minorHAnsi" w:cstheme="minorHAnsi"/>
          <w:sz w:val="24"/>
          <w:szCs w:val="24"/>
        </w:rPr>
        <w:tab/>
      </w:r>
      <w:r w:rsidRPr="00164346">
        <w:rPr>
          <w:rFonts w:asciiTheme="minorHAnsi" w:hAnsiTheme="minorHAnsi" w:cstheme="minorHAnsi"/>
          <w:sz w:val="24"/>
          <w:szCs w:val="24"/>
        </w:rPr>
        <w:tab/>
      </w:r>
      <w:r w:rsidRPr="00164346">
        <w:rPr>
          <w:rFonts w:asciiTheme="minorHAnsi" w:hAnsiTheme="minorHAnsi" w:cstheme="minorHAnsi"/>
          <w:sz w:val="24"/>
          <w:szCs w:val="24"/>
        </w:rPr>
        <w:tab/>
      </w:r>
    </w:p>
    <w:p w14:paraId="17F049F5"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lang w:eastAsia="en-GB"/>
        </w:rPr>
        <w:t>Staff Code of Conduct</w:t>
      </w:r>
    </w:p>
    <w:p w14:paraId="7851FEFD"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proofErr w:type="gramStart"/>
      <w:r w:rsidRPr="00164346">
        <w:rPr>
          <w:rFonts w:asciiTheme="minorHAnsi" w:hAnsiTheme="minorHAnsi" w:cstheme="minorHAnsi"/>
          <w:sz w:val="24"/>
          <w:szCs w:val="24"/>
          <w:lang w:eastAsia="en-GB"/>
        </w:rPr>
        <w:t>Complaints</w:t>
      </w:r>
      <w:proofErr w:type="gramEnd"/>
      <w:r w:rsidRPr="00164346">
        <w:rPr>
          <w:rFonts w:asciiTheme="minorHAnsi" w:hAnsiTheme="minorHAnsi" w:cstheme="minorHAnsi"/>
          <w:sz w:val="24"/>
          <w:szCs w:val="24"/>
          <w:lang w:eastAsia="en-GB"/>
        </w:rPr>
        <w:t xml:space="preserve"> policy </w:t>
      </w:r>
    </w:p>
    <w:p w14:paraId="7CB01895"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lang w:eastAsia="en-GB"/>
        </w:rPr>
        <w:lastRenderedPageBreak/>
        <w:t>Data protection Policy</w:t>
      </w:r>
    </w:p>
    <w:p w14:paraId="0AAC02E5"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 xml:space="preserve">Educational Visits </w:t>
      </w:r>
      <w:r w:rsidRPr="00164346">
        <w:rPr>
          <w:rFonts w:asciiTheme="minorHAnsi" w:hAnsiTheme="minorHAnsi" w:cstheme="minorHAnsi"/>
          <w:sz w:val="24"/>
          <w:szCs w:val="24"/>
        </w:rPr>
        <w:tab/>
      </w:r>
      <w:r w:rsidRPr="00164346">
        <w:rPr>
          <w:rFonts w:asciiTheme="minorHAnsi" w:hAnsiTheme="minorHAnsi" w:cstheme="minorHAnsi"/>
          <w:sz w:val="24"/>
          <w:szCs w:val="24"/>
        </w:rPr>
        <w:tab/>
      </w:r>
      <w:r w:rsidRPr="00164346">
        <w:rPr>
          <w:rFonts w:asciiTheme="minorHAnsi" w:hAnsiTheme="minorHAnsi" w:cstheme="minorHAnsi"/>
          <w:sz w:val="24"/>
          <w:szCs w:val="24"/>
        </w:rPr>
        <w:tab/>
      </w:r>
      <w:r w:rsidRPr="00164346">
        <w:rPr>
          <w:rFonts w:asciiTheme="minorHAnsi" w:hAnsiTheme="minorHAnsi" w:cstheme="minorHAnsi"/>
          <w:sz w:val="24"/>
          <w:szCs w:val="24"/>
        </w:rPr>
        <w:tab/>
      </w:r>
    </w:p>
    <w:p w14:paraId="03F7BAED"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E-Safety Policy</w:t>
      </w:r>
    </w:p>
    <w:p w14:paraId="51CABE42" w14:textId="77777777" w:rsidR="001F0695" w:rsidRPr="00164346" w:rsidRDefault="001F0695" w:rsidP="001F0695">
      <w:pPr>
        <w:numPr>
          <w:ilvl w:val="0"/>
          <w:numId w:val="28"/>
        </w:numPr>
        <w:tabs>
          <w:tab w:val="clear" w:pos="720"/>
          <w:tab w:val="num" w:pos="0"/>
          <w:tab w:val="num" w:pos="36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First Aid and Administration of Medicines</w:t>
      </w:r>
    </w:p>
    <w:p w14:paraId="69F1D19A"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Health and Safety Policy</w:t>
      </w:r>
    </w:p>
    <w:p w14:paraId="7D02E2CC"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Intimate Care</w:t>
      </w:r>
    </w:p>
    <w:p w14:paraId="72C3B4DA"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lang w:eastAsia="en-GB"/>
        </w:rPr>
        <w:t>Privacy Notice</w:t>
      </w:r>
    </w:p>
    <w:p w14:paraId="58FDFC11"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lang w:eastAsia="en-GB"/>
        </w:rPr>
        <w:t>Records Management policy</w:t>
      </w:r>
    </w:p>
    <w:p w14:paraId="22BBEF2B"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Relationships and Sexuality Education</w:t>
      </w:r>
    </w:p>
    <w:p w14:paraId="1ED31A0B"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 xml:space="preserve">Special Educational Needs and Inclusion </w:t>
      </w:r>
    </w:p>
    <w:p w14:paraId="239ACE2C"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Use of Mobile Phones/Cameras</w:t>
      </w:r>
    </w:p>
    <w:p w14:paraId="04E42DFA"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rPr>
        <w:t xml:space="preserve">Use of Reasonable Force/Safe Handling </w:t>
      </w:r>
      <w:r w:rsidRPr="00164346">
        <w:rPr>
          <w:rFonts w:asciiTheme="minorHAnsi" w:hAnsiTheme="minorHAnsi" w:cstheme="minorHAnsi"/>
          <w:sz w:val="24"/>
          <w:szCs w:val="24"/>
        </w:rPr>
        <w:tab/>
      </w:r>
      <w:r w:rsidRPr="00164346">
        <w:rPr>
          <w:rFonts w:asciiTheme="minorHAnsi" w:hAnsiTheme="minorHAnsi" w:cstheme="minorHAnsi"/>
          <w:sz w:val="24"/>
          <w:szCs w:val="24"/>
        </w:rPr>
        <w:tab/>
      </w:r>
    </w:p>
    <w:p w14:paraId="40C487F1" w14:textId="77777777" w:rsidR="001F0695" w:rsidRPr="00164346" w:rsidRDefault="001F0695" w:rsidP="001F0695">
      <w:pPr>
        <w:numPr>
          <w:ilvl w:val="0"/>
          <w:numId w:val="28"/>
        </w:numPr>
        <w:tabs>
          <w:tab w:val="clear" w:pos="720"/>
          <w:tab w:val="num" w:pos="0"/>
          <w:tab w:val="num" w:pos="426"/>
        </w:tabs>
        <w:overflowPunct/>
        <w:autoSpaceDE/>
        <w:autoSpaceDN/>
        <w:adjustRightInd/>
        <w:ind w:hanging="720"/>
        <w:jc w:val="both"/>
        <w:rPr>
          <w:rFonts w:asciiTheme="minorHAnsi" w:hAnsiTheme="minorHAnsi" w:cstheme="minorHAnsi"/>
          <w:sz w:val="24"/>
          <w:szCs w:val="24"/>
        </w:rPr>
      </w:pPr>
      <w:r w:rsidRPr="00164346">
        <w:rPr>
          <w:rFonts w:asciiTheme="minorHAnsi" w:hAnsiTheme="minorHAnsi" w:cstheme="minorHAnsi"/>
          <w:sz w:val="24"/>
          <w:szCs w:val="24"/>
          <w:lang w:eastAsia="en-GB"/>
        </w:rPr>
        <w:t>Whistleblowing policy</w:t>
      </w:r>
    </w:p>
    <w:p w14:paraId="4EA00443" w14:textId="77777777" w:rsidR="001F0695" w:rsidRPr="00164346" w:rsidRDefault="001F0695" w:rsidP="001F0695">
      <w:pPr>
        <w:ind w:left="360"/>
        <w:jc w:val="both"/>
        <w:rPr>
          <w:rFonts w:asciiTheme="minorHAnsi" w:hAnsiTheme="minorHAnsi" w:cstheme="minorHAnsi"/>
          <w:sz w:val="24"/>
          <w:szCs w:val="24"/>
        </w:rPr>
      </w:pPr>
    </w:p>
    <w:p w14:paraId="6BD064C4" w14:textId="6EC90630" w:rsidR="001F0695" w:rsidRPr="00164346" w:rsidRDefault="001F0695" w:rsidP="001F0695">
      <w:pPr>
        <w:jc w:val="both"/>
        <w:rPr>
          <w:rFonts w:asciiTheme="minorHAnsi" w:hAnsiTheme="minorHAnsi" w:cstheme="minorHAnsi"/>
          <w:color w:val="FF0000"/>
          <w:sz w:val="24"/>
          <w:szCs w:val="24"/>
        </w:rPr>
      </w:pPr>
      <w:r w:rsidRPr="00164346">
        <w:rPr>
          <w:rFonts w:asciiTheme="minorHAnsi" w:hAnsiTheme="minorHAnsi" w:cstheme="minorHAnsi"/>
          <w:b/>
          <w:sz w:val="24"/>
          <w:szCs w:val="24"/>
        </w:rPr>
        <w:t xml:space="preserve">These policies are available to parents and any parent wishing to have a copy should contact the </w:t>
      </w:r>
      <w:proofErr w:type="gramStart"/>
      <w:r w:rsidRPr="00164346">
        <w:rPr>
          <w:rFonts w:asciiTheme="minorHAnsi" w:hAnsiTheme="minorHAnsi" w:cstheme="minorHAnsi"/>
          <w:b/>
          <w:sz w:val="24"/>
          <w:szCs w:val="24"/>
        </w:rPr>
        <w:t>School</w:t>
      </w:r>
      <w:proofErr w:type="gramEnd"/>
      <w:r w:rsidRPr="00164346">
        <w:rPr>
          <w:rFonts w:asciiTheme="minorHAnsi" w:hAnsiTheme="minorHAnsi" w:cstheme="minorHAnsi"/>
          <w:b/>
          <w:sz w:val="24"/>
          <w:szCs w:val="24"/>
        </w:rPr>
        <w:t xml:space="preserve"> office.  </w:t>
      </w:r>
    </w:p>
    <w:p w14:paraId="34B698A8" w14:textId="77777777" w:rsidR="001F0695" w:rsidRPr="00164346" w:rsidRDefault="001F0695" w:rsidP="001F0695">
      <w:pPr>
        <w:pStyle w:val="NoSpacing"/>
        <w:rPr>
          <w:rFonts w:asciiTheme="minorHAnsi" w:hAnsiTheme="minorHAnsi" w:cstheme="minorHAnsi"/>
          <w:b/>
          <w:sz w:val="24"/>
          <w:szCs w:val="24"/>
        </w:rPr>
      </w:pPr>
    </w:p>
    <w:p w14:paraId="5C0B3CC5" w14:textId="77777777" w:rsidR="001F0695" w:rsidRPr="00164346" w:rsidRDefault="001F0695" w:rsidP="001F0695">
      <w:pPr>
        <w:pStyle w:val="NoSpacing"/>
        <w:rPr>
          <w:rFonts w:asciiTheme="minorHAnsi" w:hAnsiTheme="minorHAnsi" w:cstheme="minorHAnsi"/>
          <w:b/>
          <w:sz w:val="24"/>
          <w:szCs w:val="24"/>
        </w:rPr>
      </w:pPr>
      <w:r w:rsidRPr="00164346">
        <w:rPr>
          <w:rFonts w:asciiTheme="minorHAnsi" w:hAnsiTheme="minorHAnsi" w:cstheme="minorHAnsi"/>
          <w:b/>
          <w:sz w:val="24"/>
          <w:szCs w:val="24"/>
        </w:rPr>
        <w:t>School Safeguarding Team</w:t>
      </w:r>
    </w:p>
    <w:p w14:paraId="3627464E" w14:textId="77777777" w:rsidR="001F0695" w:rsidRPr="00164346" w:rsidRDefault="001F0695" w:rsidP="001F0695">
      <w:pPr>
        <w:pStyle w:val="NoSpacing"/>
        <w:rPr>
          <w:rFonts w:asciiTheme="minorHAnsi" w:hAnsiTheme="minorHAnsi" w:cstheme="minorHAnsi"/>
          <w:b/>
          <w:sz w:val="24"/>
          <w:szCs w:val="24"/>
        </w:rPr>
      </w:pPr>
    </w:p>
    <w:p w14:paraId="1BC0F807" w14:textId="77777777" w:rsidR="001F0695" w:rsidRPr="00164346" w:rsidRDefault="001F0695" w:rsidP="001F0695">
      <w:pPr>
        <w:rPr>
          <w:rFonts w:asciiTheme="minorHAnsi" w:hAnsiTheme="minorHAnsi" w:cstheme="minorHAnsi"/>
          <w:sz w:val="24"/>
          <w:szCs w:val="24"/>
        </w:rPr>
      </w:pPr>
      <w:r w:rsidRPr="00164346">
        <w:rPr>
          <w:rFonts w:asciiTheme="minorHAnsi" w:hAnsiTheme="minorHAnsi" w:cstheme="minorHAnsi"/>
          <w:sz w:val="24"/>
          <w:szCs w:val="24"/>
        </w:rPr>
        <w:t>The following are members of the school’s Safeguarding Team:</w:t>
      </w:r>
    </w:p>
    <w:p w14:paraId="54F7E847" w14:textId="2D30C3BA" w:rsidR="001F0695" w:rsidRPr="00164346" w:rsidRDefault="001F0695" w:rsidP="001F0695">
      <w:pPr>
        <w:numPr>
          <w:ilvl w:val="0"/>
          <w:numId w:val="29"/>
        </w:numPr>
        <w:overflowPunct/>
        <w:autoSpaceDE/>
        <w:autoSpaceDN/>
        <w:adjustRightInd/>
        <w:ind w:left="426" w:hanging="426"/>
        <w:jc w:val="both"/>
        <w:rPr>
          <w:rFonts w:asciiTheme="minorHAnsi" w:hAnsiTheme="minorHAnsi" w:cstheme="minorHAnsi"/>
          <w:sz w:val="24"/>
          <w:szCs w:val="24"/>
        </w:rPr>
      </w:pPr>
      <w:r w:rsidRPr="00164346">
        <w:rPr>
          <w:rFonts w:asciiTheme="minorHAnsi" w:hAnsiTheme="minorHAnsi" w:cstheme="minorHAnsi"/>
          <w:sz w:val="24"/>
          <w:szCs w:val="24"/>
        </w:rPr>
        <w:t xml:space="preserve">Chair of the Board of Governors </w:t>
      </w:r>
      <w:proofErr w:type="gramStart"/>
      <w:r w:rsidRPr="00164346">
        <w:rPr>
          <w:rFonts w:asciiTheme="minorHAnsi" w:hAnsiTheme="minorHAnsi" w:cstheme="minorHAnsi"/>
          <w:sz w:val="24"/>
          <w:szCs w:val="24"/>
        </w:rPr>
        <w:t>( Mrs</w:t>
      </w:r>
      <w:proofErr w:type="gramEnd"/>
      <w:r w:rsidRPr="00164346">
        <w:rPr>
          <w:rFonts w:asciiTheme="minorHAnsi" w:hAnsiTheme="minorHAnsi" w:cstheme="minorHAnsi"/>
          <w:sz w:val="24"/>
          <w:szCs w:val="24"/>
        </w:rPr>
        <w:t xml:space="preserve"> Sheila Kinoulty ) </w:t>
      </w:r>
    </w:p>
    <w:p w14:paraId="4596CD6D" w14:textId="722028C0" w:rsidR="001F0695" w:rsidRPr="00164346" w:rsidRDefault="001F0695" w:rsidP="001F0695">
      <w:pPr>
        <w:numPr>
          <w:ilvl w:val="0"/>
          <w:numId w:val="29"/>
        </w:numPr>
        <w:overflowPunct/>
        <w:autoSpaceDE/>
        <w:autoSpaceDN/>
        <w:adjustRightInd/>
        <w:ind w:left="426" w:hanging="426"/>
        <w:jc w:val="both"/>
        <w:rPr>
          <w:rFonts w:asciiTheme="minorHAnsi" w:hAnsiTheme="minorHAnsi" w:cstheme="minorHAnsi"/>
          <w:sz w:val="24"/>
          <w:szCs w:val="24"/>
        </w:rPr>
      </w:pPr>
      <w:r w:rsidRPr="00164346">
        <w:rPr>
          <w:rFonts w:asciiTheme="minorHAnsi" w:hAnsiTheme="minorHAnsi" w:cstheme="minorHAnsi"/>
          <w:sz w:val="24"/>
          <w:szCs w:val="24"/>
        </w:rPr>
        <w:t>Designated Governor for Child Protection (Mr Vincent Hurl)</w:t>
      </w:r>
    </w:p>
    <w:p w14:paraId="45539C13" w14:textId="0E0FF74F" w:rsidR="001F0695" w:rsidRPr="00164346" w:rsidRDefault="001F0695" w:rsidP="001F0695">
      <w:pPr>
        <w:numPr>
          <w:ilvl w:val="0"/>
          <w:numId w:val="29"/>
        </w:numPr>
        <w:overflowPunct/>
        <w:autoSpaceDE/>
        <w:autoSpaceDN/>
        <w:adjustRightInd/>
        <w:ind w:left="426" w:hanging="426"/>
        <w:jc w:val="both"/>
        <w:rPr>
          <w:rFonts w:asciiTheme="minorHAnsi" w:hAnsiTheme="minorHAnsi" w:cstheme="minorHAnsi"/>
          <w:sz w:val="24"/>
          <w:szCs w:val="24"/>
        </w:rPr>
      </w:pPr>
      <w:r w:rsidRPr="00164346">
        <w:rPr>
          <w:rFonts w:asciiTheme="minorHAnsi" w:hAnsiTheme="minorHAnsi" w:cstheme="minorHAnsi"/>
          <w:sz w:val="24"/>
          <w:szCs w:val="24"/>
        </w:rPr>
        <w:t>Principal (Mr Martin Meehan)</w:t>
      </w:r>
    </w:p>
    <w:p w14:paraId="339757B3" w14:textId="4DB35CA1" w:rsidR="001F0695" w:rsidRPr="00164346" w:rsidRDefault="001F0695" w:rsidP="001F0695">
      <w:pPr>
        <w:numPr>
          <w:ilvl w:val="0"/>
          <w:numId w:val="29"/>
        </w:numPr>
        <w:overflowPunct/>
        <w:autoSpaceDE/>
        <w:autoSpaceDN/>
        <w:adjustRightInd/>
        <w:ind w:left="426" w:hanging="426"/>
        <w:jc w:val="both"/>
        <w:rPr>
          <w:rFonts w:asciiTheme="minorHAnsi" w:hAnsiTheme="minorHAnsi" w:cstheme="minorHAnsi"/>
          <w:sz w:val="24"/>
          <w:szCs w:val="24"/>
        </w:rPr>
      </w:pPr>
      <w:r w:rsidRPr="00164346">
        <w:rPr>
          <w:rFonts w:asciiTheme="minorHAnsi" w:hAnsiTheme="minorHAnsi" w:cstheme="minorHAnsi"/>
          <w:sz w:val="24"/>
          <w:szCs w:val="24"/>
        </w:rPr>
        <w:t xml:space="preserve">Designated Teacher (Miss Monica Maguire)  </w:t>
      </w:r>
    </w:p>
    <w:p w14:paraId="500C3CDA" w14:textId="3A34B0B6" w:rsidR="001F0695" w:rsidRPr="00164346" w:rsidRDefault="001F0695" w:rsidP="001F0695">
      <w:pPr>
        <w:numPr>
          <w:ilvl w:val="0"/>
          <w:numId w:val="29"/>
        </w:numPr>
        <w:overflowPunct/>
        <w:autoSpaceDE/>
        <w:autoSpaceDN/>
        <w:adjustRightInd/>
        <w:ind w:left="426" w:hanging="426"/>
        <w:jc w:val="both"/>
        <w:rPr>
          <w:rFonts w:asciiTheme="minorHAnsi" w:hAnsiTheme="minorHAnsi" w:cstheme="minorHAnsi"/>
          <w:sz w:val="24"/>
          <w:szCs w:val="24"/>
        </w:rPr>
      </w:pPr>
      <w:r w:rsidRPr="00164346">
        <w:rPr>
          <w:rFonts w:asciiTheme="minorHAnsi" w:hAnsiTheme="minorHAnsi" w:cstheme="minorHAnsi"/>
          <w:sz w:val="24"/>
          <w:szCs w:val="24"/>
        </w:rPr>
        <w:t xml:space="preserve">Deputy Designated Teacher(s) (Miss Pauline McGoldrick) </w:t>
      </w:r>
    </w:p>
    <w:p w14:paraId="00875456" w14:textId="77777777" w:rsidR="001F0695" w:rsidRPr="00164346" w:rsidRDefault="001F0695" w:rsidP="001F0695">
      <w:pPr>
        <w:ind w:left="426"/>
        <w:jc w:val="both"/>
        <w:rPr>
          <w:rFonts w:asciiTheme="minorHAnsi" w:hAnsiTheme="minorHAnsi" w:cstheme="minorHAnsi"/>
          <w:sz w:val="24"/>
          <w:szCs w:val="24"/>
        </w:rPr>
      </w:pPr>
    </w:p>
    <w:p w14:paraId="62BB1240" w14:textId="77777777" w:rsidR="001F0695" w:rsidRPr="00164346" w:rsidRDefault="001F0695" w:rsidP="001F0695">
      <w:pPr>
        <w:rPr>
          <w:rFonts w:asciiTheme="minorHAnsi" w:hAnsiTheme="minorHAnsi" w:cstheme="minorHAnsi"/>
          <w:color w:val="FF0000"/>
          <w:sz w:val="24"/>
          <w:szCs w:val="24"/>
        </w:rPr>
      </w:pPr>
      <w:r w:rsidRPr="00164346">
        <w:rPr>
          <w:rFonts w:asciiTheme="minorHAnsi" w:hAnsiTheme="minorHAnsi" w:cstheme="minorHAnsi"/>
          <w:b/>
          <w:sz w:val="24"/>
          <w:szCs w:val="24"/>
        </w:rPr>
        <w:t>Roles and Responsibilities</w:t>
      </w:r>
      <w:r w:rsidRPr="00164346">
        <w:rPr>
          <w:rFonts w:asciiTheme="minorHAnsi" w:hAnsiTheme="minorHAnsi" w:cstheme="minorHAnsi"/>
          <w:sz w:val="24"/>
          <w:szCs w:val="24"/>
        </w:rPr>
        <w:t xml:space="preserve"> </w:t>
      </w:r>
    </w:p>
    <w:p w14:paraId="52F5867B" w14:textId="77777777" w:rsidR="001F0695" w:rsidRPr="00164346" w:rsidRDefault="001F0695" w:rsidP="001F0695">
      <w:pPr>
        <w:rPr>
          <w:rFonts w:asciiTheme="minorHAnsi" w:hAnsiTheme="minorHAnsi" w:cstheme="minorHAnsi"/>
          <w:b/>
          <w:sz w:val="24"/>
          <w:szCs w:val="24"/>
        </w:rPr>
      </w:pPr>
    </w:p>
    <w:p w14:paraId="3DB80522" w14:textId="126BF728"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b/>
          <w:sz w:val="24"/>
          <w:szCs w:val="24"/>
        </w:rPr>
        <w:t>Designated Teacher/ Deputy Designated Teacher</w:t>
      </w:r>
    </w:p>
    <w:p w14:paraId="57A9AD29" w14:textId="77777777" w:rsidR="001F0695" w:rsidRPr="00164346" w:rsidRDefault="001F0695" w:rsidP="001F0695">
      <w:pPr>
        <w:jc w:val="both"/>
        <w:rPr>
          <w:rFonts w:asciiTheme="minorHAnsi" w:hAnsiTheme="minorHAnsi" w:cstheme="minorHAnsi"/>
          <w:bCs/>
          <w:color w:val="000000"/>
          <w:sz w:val="24"/>
          <w:szCs w:val="24"/>
          <w:lang w:eastAsia="en-GB"/>
        </w:rPr>
      </w:pPr>
      <w:r w:rsidRPr="00164346">
        <w:rPr>
          <w:rFonts w:asciiTheme="minorHAnsi" w:hAnsiTheme="minorHAnsi" w:cstheme="minorHAnsi"/>
          <w:bCs/>
          <w:color w:val="000000"/>
          <w:sz w:val="24"/>
          <w:szCs w:val="24"/>
          <w:lang w:eastAsia="en-GB"/>
        </w:rPr>
        <w:t xml:space="preserve">Every school is required to appoint a Designated Teacher with responsibility for Child Protection. They must also appoint a Deputy Designated Teacher who </w:t>
      </w:r>
      <w:r w:rsidRPr="00164346">
        <w:rPr>
          <w:rFonts w:asciiTheme="minorHAnsi" w:hAnsiTheme="minorHAnsi" w:cstheme="minorHAnsi"/>
          <w:sz w:val="24"/>
          <w:szCs w:val="24"/>
        </w:rPr>
        <w:t xml:space="preserve">as a member of the Safeguarding team </w:t>
      </w:r>
      <w:r w:rsidRPr="00164346">
        <w:rPr>
          <w:rFonts w:asciiTheme="minorHAnsi" w:hAnsiTheme="minorHAnsi" w:cstheme="minorHAnsi"/>
          <w:bCs/>
          <w:color w:val="000000"/>
          <w:sz w:val="24"/>
          <w:szCs w:val="24"/>
          <w:lang w:eastAsia="en-GB"/>
        </w:rPr>
        <w:t xml:space="preserve">will actively </w:t>
      </w:r>
      <w:r w:rsidRPr="00164346">
        <w:rPr>
          <w:rFonts w:asciiTheme="minorHAnsi" w:hAnsiTheme="minorHAnsi" w:cstheme="minorHAnsi"/>
          <w:sz w:val="24"/>
          <w:szCs w:val="24"/>
        </w:rPr>
        <w:t>support the Designated Teacher in carrying out the following duties</w:t>
      </w:r>
      <w:r w:rsidRPr="00164346">
        <w:rPr>
          <w:rFonts w:asciiTheme="minorHAnsi" w:hAnsiTheme="minorHAnsi" w:cstheme="minorHAnsi"/>
          <w:bCs/>
          <w:color w:val="000000"/>
          <w:sz w:val="24"/>
          <w:szCs w:val="24"/>
          <w:lang w:eastAsia="en-GB"/>
        </w:rPr>
        <w:t>:</w:t>
      </w:r>
    </w:p>
    <w:p w14:paraId="2364E67F"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the induction and training of all school staff including support staff</w:t>
      </w:r>
    </w:p>
    <w:p w14:paraId="70EB5F7D"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being available to discuss safeguarding or child protection concerns of any member of staff</w:t>
      </w:r>
    </w:p>
    <w:p w14:paraId="10BB37F2"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responsibility for record keeping of all child protection concerns</w:t>
      </w:r>
    </w:p>
    <w:p w14:paraId="795E0A5D"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 xml:space="preserve">maintaining a current awareness of early intervention supports and other local services </w:t>
      </w:r>
      <w:proofErr w:type="gramStart"/>
      <w:r w:rsidRPr="00164346">
        <w:rPr>
          <w:rFonts w:asciiTheme="minorHAnsi" w:hAnsiTheme="minorHAnsi" w:cstheme="minorHAnsi"/>
          <w:sz w:val="24"/>
          <w:szCs w:val="24"/>
        </w:rPr>
        <w:t>e.g.</w:t>
      </w:r>
      <w:proofErr w:type="gramEnd"/>
      <w:r w:rsidRPr="00164346">
        <w:rPr>
          <w:rFonts w:asciiTheme="minorHAnsi" w:hAnsiTheme="minorHAnsi" w:cstheme="minorHAnsi"/>
          <w:sz w:val="24"/>
          <w:szCs w:val="24"/>
        </w:rPr>
        <w:t xml:space="preserve"> Family Support Hubs</w:t>
      </w:r>
    </w:p>
    <w:p w14:paraId="27C08E9E"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making referrals to Social Services or PSNI where appropriate</w:t>
      </w:r>
    </w:p>
    <w:p w14:paraId="212C0E8E"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liaison with the EA Designated Officers for Child Protection</w:t>
      </w:r>
    </w:p>
    <w:p w14:paraId="3237182E"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keeping the school Principal informed</w:t>
      </w:r>
    </w:p>
    <w:p w14:paraId="06A77834"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lead responsibility for the development of the school’s child protection policy</w:t>
      </w:r>
    </w:p>
    <w:p w14:paraId="61BB0E0C"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promotion of a safeguarding and child protection ethos in the school</w:t>
      </w:r>
    </w:p>
    <w:p w14:paraId="6016D42C" w14:textId="77777777" w:rsidR="001F0695" w:rsidRPr="00164346" w:rsidRDefault="001F0695" w:rsidP="001F0695">
      <w:pPr>
        <w:pStyle w:val="ListParagraph"/>
        <w:numPr>
          <w:ilvl w:val="0"/>
          <w:numId w:val="27"/>
        </w:numPr>
        <w:tabs>
          <w:tab w:val="clear" w:pos="720"/>
          <w:tab w:val="num" w:pos="426"/>
        </w:tabs>
        <w:ind w:left="426" w:hanging="426"/>
        <w:jc w:val="both"/>
        <w:rPr>
          <w:rFonts w:asciiTheme="minorHAnsi" w:hAnsiTheme="minorHAnsi" w:cstheme="minorHAnsi"/>
          <w:sz w:val="24"/>
          <w:szCs w:val="24"/>
        </w:rPr>
      </w:pPr>
      <w:r w:rsidRPr="00164346">
        <w:rPr>
          <w:rFonts w:asciiTheme="minorHAnsi" w:hAnsiTheme="minorHAnsi" w:cstheme="minorHAnsi"/>
          <w:sz w:val="24"/>
          <w:szCs w:val="24"/>
        </w:rPr>
        <w:t>compiling written reports to the Board of Governors regarding child protection</w:t>
      </w:r>
    </w:p>
    <w:p w14:paraId="66D698D0" w14:textId="77777777" w:rsidR="001F0695" w:rsidRPr="00164346" w:rsidRDefault="001F0695" w:rsidP="001F0695">
      <w:pPr>
        <w:pStyle w:val="ListParagraph"/>
        <w:ind w:left="709"/>
        <w:rPr>
          <w:rFonts w:asciiTheme="minorHAnsi" w:hAnsiTheme="minorHAnsi" w:cstheme="minorHAnsi"/>
          <w:sz w:val="24"/>
          <w:szCs w:val="24"/>
        </w:rPr>
      </w:pPr>
    </w:p>
    <w:p w14:paraId="2ABFEAFC" w14:textId="77777777" w:rsidR="00D0453E" w:rsidRDefault="00D0453E" w:rsidP="001F0695">
      <w:pPr>
        <w:rPr>
          <w:rFonts w:asciiTheme="minorHAnsi" w:hAnsiTheme="minorHAnsi" w:cstheme="minorHAnsi"/>
          <w:b/>
          <w:sz w:val="24"/>
          <w:szCs w:val="24"/>
        </w:rPr>
      </w:pPr>
    </w:p>
    <w:p w14:paraId="51B154EE" w14:textId="28CF10B0"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b/>
          <w:sz w:val="24"/>
          <w:szCs w:val="24"/>
        </w:rPr>
        <w:lastRenderedPageBreak/>
        <w:t>Principal</w:t>
      </w:r>
    </w:p>
    <w:p w14:paraId="1B14017C"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as secretary to the Board of Governors, assist in fulfilling its safeguarding and child protection duties</w:t>
      </w:r>
    </w:p>
    <w:p w14:paraId="6989AF69"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ensure the Board of Governors are kept fully informed of all developments relating to safeguarding including changes to legislation, policy, procedures, DE circulars, inclusion </w:t>
      </w:r>
      <w:proofErr w:type="gramStart"/>
      <w:r w:rsidRPr="00164346">
        <w:rPr>
          <w:rFonts w:asciiTheme="minorHAnsi" w:hAnsiTheme="minorHAnsi" w:cstheme="minorHAnsi"/>
          <w:sz w:val="24"/>
          <w:szCs w:val="24"/>
        </w:rPr>
        <w:t>of  Child</w:t>
      </w:r>
      <w:proofErr w:type="gramEnd"/>
      <w:r w:rsidRPr="00164346">
        <w:rPr>
          <w:rFonts w:asciiTheme="minorHAnsi" w:hAnsiTheme="minorHAnsi" w:cstheme="minorHAnsi"/>
          <w:sz w:val="24"/>
          <w:szCs w:val="24"/>
        </w:rPr>
        <w:t xml:space="preserve"> Protection on the termly  meeting agenda</w:t>
      </w:r>
    </w:p>
    <w:p w14:paraId="621B4647"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to manage allegations / complaints against school staff</w:t>
      </w:r>
    </w:p>
    <w:p w14:paraId="4B640AA7"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to establish and manage the operational systems for safeguarding and child protection </w:t>
      </w:r>
    </w:p>
    <w:p w14:paraId="57F981FB"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to appoint and manage Designated Teacher/Deputy Designated Teachers who are enabled to fulfil their safeguarding responsibilities</w:t>
      </w:r>
    </w:p>
    <w:p w14:paraId="19FC67CE"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to ensure safe and effective recruitment and selection including awareness of safeguarding and child protection for new staff and volunteers</w:t>
      </w:r>
    </w:p>
    <w:p w14:paraId="032719B7"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ensure that parents and pupils receive a copy or summary of the Child Protection policy at intake and at a minimum every 2 years.</w:t>
      </w:r>
    </w:p>
    <w:p w14:paraId="0E1226B9" w14:textId="77777777" w:rsidR="001F0695" w:rsidRPr="00164346" w:rsidRDefault="001F0695" w:rsidP="001F0695">
      <w:pPr>
        <w:pStyle w:val="ListParagraph"/>
        <w:numPr>
          <w:ilvl w:val="0"/>
          <w:numId w:val="33"/>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to maintain the schools Record of Child Abuse Complaints </w:t>
      </w:r>
    </w:p>
    <w:p w14:paraId="6964453F" w14:textId="77777777"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b/>
          <w:sz w:val="24"/>
          <w:szCs w:val="24"/>
        </w:rPr>
        <w:t>Board of Governors</w:t>
      </w:r>
    </w:p>
    <w:p w14:paraId="46C18204"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a Designated Governor for Child Protection is appointed. </w:t>
      </w:r>
    </w:p>
    <w:p w14:paraId="08A59E29"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a Designated and Deputy Designated Teacher are appointed in their schools. </w:t>
      </w:r>
    </w:p>
    <w:p w14:paraId="54B1420A"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they have a full understanding of the roles of the Designated and Deputy Designated Teachers for Child Protection. </w:t>
      </w:r>
    </w:p>
    <w:p w14:paraId="2F3F6DD9"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safeguarding and child protection training is given to all staff and governors including refresher training. </w:t>
      </w:r>
    </w:p>
    <w:p w14:paraId="2F65ED1C"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school has a Child Protection Policy which is reviewed </w:t>
      </w:r>
      <w:proofErr w:type="gramStart"/>
      <w:r w:rsidRPr="00164346">
        <w:rPr>
          <w:rFonts w:asciiTheme="minorHAnsi" w:hAnsiTheme="minorHAnsi" w:cstheme="minorHAnsi"/>
          <w:sz w:val="24"/>
          <w:szCs w:val="24"/>
        </w:rPr>
        <w:t>annually</w:t>
      </w:r>
      <w:proofErr w:type="gramEnd"/>
      <w:r w:rsidRPr="00164346">
        <w:rPr>
          <w:rFonts w:asciiTheme="minorHAnsi" w:hAnsiTheme="minorHAnsi" w:cstheme="minorHAnsi"/>
          <w:sz w:val="24"/>
          <w:szCs w:val="24"/>
        </w:rPr>
        <w:t xml:space="preserve"> and parents and pupils receive a copy of the child protection policy and complaints procedure every two years. </w:t>
      </w:r>
    </w:p>
    <w:p w14:paraId="74460563"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3D49AC56"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there is a code of conduct for all adults working in the school </w:t>
      </w:r>
    </w:p>
    <w:p w14:paraId="4E65455E"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all school staff and volunteers are recruited and vetted, in line with DE Circular 2012/19</w:t>
      </w:r>
    </w:p>
    <w:p w14:paraId="1E231718"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4339B56E" w14:textId="77777777" w:rsidR="001F0695" w:rsidRPr="00164346" w:rsidRDefault="001F0695" w:rsidP="001F0695">
      <w:pPr>
        <w:pStyle w:val="ListParagraph"/>
        <w:numPr>
          <w:ilvl w:val="0"/>
          <w:numId w:val="34"/>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school maintains the following child protection records in line with DE Circulars 2015/13 Dealing with Allegations of Abuse Against a Member of Staff and 2016/20 Child Protection: Record Keeping in Schools: </w:t>
      </w:r>
    </w:p>
    <w:p w14:paraId="17F22244" w14:textId="77777777" w:rsidR="001F0695" w:rsidRPr="00164346" w:rsidRDefault="001F0695" w:rsidP="001F0695">
      <w:pPr>
        <w:rPr>
          <w:rFonts w:asciiTheme="minorHAnsi" w:hAnsiTheme="minorHAnsi" w:cstheme="minorHAnsi"/>
          <w:b/>
          <w:sz w:val="24"/>
          <w:szCs w:val="24"/>
        </w:rPr>
      </w:pPr>
    </w:p>
    <w:p w14:paraId="3F19545C" w14:textId="77777777" w:rsidR="001F0695" w:rsidRPr="00164346" w:rsidRDefault="001F0695" w:rsidP="001F0695">
      <w:pPr>
        <w:rPr>
          <w:rFonts w:asciiTheme="minorHAnsi" w:hAnsiTheme="minorHAnsi" w:cstheme="minorHAnsi"/>
          <w:sz w:val="24"/>
          <w:szCs w:val="24"/>
        </w:rPr>
      </w:pPr>
      <w:r w:rsidRPr="00164346">
        <w:rPr>
          <w:rFonts w:asciiTheme="minorHAnsi" w:hAnsiTheme="minorHAnsi" w:cstheme="minorHAnsi"/>
          <w:b/>
          <w:sz w:val="24"/>
          <w:szCs w:val="24"/>
        </w:rPr>
        <w:t xml:space="preserve">Chair of Board of Governors </w:t>
      </w:r>
    </w:p>
    <w:p w14:paraId="49C6161A" w14:textId="77777777" w:rsidR="001F0695" w:rsidRPr="00164346" w:rsidRDefault="001F0695" w:rsidP="001F0695">
      <w:pPr>
        <w:tabs>
          <w:tab w:val="left" w:pos="0"/>
        </w:tabs>
        <w:rPr>
          <w:rFonts w:asciiTheme="minorHAnsi" w:hAnsiTheme="minorHAnsi" w:cstheme="minorHAnsi"/>
          <w:iCs/>
          <w:sz w:val="24"/>
          <w:szCs w:val="24"/>
        </w:rPr>
      </w:pPr>
      <w:r w:rsidRPr="00164346">
        <w:rPr>
          <w:rFonts w:asciiTheme="minorHAnsi" w:hAnsiTheme="minorHAnsi" w:cstheme="minorHAnsi"/>
          <w:iCs/>
          <w:sz w:val="24"/>
          <w:szCs w:val="24"/>
        </w:rPr>
        <w:t>The Chair of the Board of Governors:</w:t>
      </w:r>
    </w:p>
    <w:p w14:paraId="4F4AC4A0" w14:textId="77777777" w:rsidR="001F0695" w:rsidRPr="00164346" w:rsidRDefault="001F0695" w:rsidP="001F0695">
      <w:pPr>
        <w:pStyle w:val="ListParagraph"/>
        <w:numPr>
          <w:ilvl w:val="0"/>
          <w:numId w:val="35"/>
        </w:numPr>
        <w:tabs>
          <w:tab w:val="left" w:pos="0"/>
          <w:tab w:val="left" w:pos="426"/>
        </w:tabs>
        <w:ind w:left="0" w:firstLine="0"/>
        <w:rPr>
          <w:rFonts w:asciiTheme="minorHAnsi" w:hAnsiTheme="minorHAnsi" w:cstheme="minorHAnsi"/>
          <w:sz w:val="24"/>
          <w:szCs w:val="24"/>
        </w:rPr>
      </w:pPr>
      <w:r w:rsidRPr="00164346">
        <w:rPr>
          <w:rFonts w:asciiTheme="minorHAnsi" w:hAnsiTheme="minorHAnsi" w:cstheme="minorHAnsi"/>
          <w:sz w:val="24"/>
          <w:szCs w:val="24"/>
        </w:rPr>
        <w:t>has a pivotal role in creating and maintaining a safeguarding ethos</w:t>
      </w:r>
    </w:p>
    <w:p w14:paraId="02661E86" w14:textId="77777777" w:rsidR="001F0695" w:rsidRPr="00164346" w:rsidRDefault="001F0695" w:rsidP="001F0695">
      <w:pPr>
        <w:pStyle w:val="ListParagraph"/>
        <w:numPr>
          <w:ilvl w:val="0"/>
          <w:numId w:val="35"/>
        </w:numPr>
        <w:tabs>
          <w:tab w:val="left" w:pos="0"/>
          <w:tab w:val="left" w:pos="426"/>
        </w:tabs>
        <w:ind w:left="0" w:firstLine="0"/>
        <w:rPr>
          <w:rFonts w:asciiTheme="minorHAnsi" w:hAnsiTheme="minorHAnsi" w:cstheme="minorHAnsi"/>
          <w:sz w:val="24"/>
          <w:szCs w:val="24"/>
        </w:rPr>
      </w:pPr>
      <w:r w:rsidRPr="00164346">
        <w:rPr>
          <w:rFonts w:asciiTheme="minorHAnsi" w:hAnsiTheme="minorHAnsi" w:cstheme="minorHAnsi"/>
          <w:sz w:val="24"/>
          <w:szCs w:val="24"/>
        </w:rPr>
        <w:t>receives training from CPSS and HR</w:t>
      </w:r>
    </w:p>
    <w:p w14:paraId="22AD997A" w14:textId="77777777" w:rsidR="001F0695" w:rsidRPr="00164346" w:rsidRDefault="001F0695" w:rsidP="001F0695">
      <w:pPr>
        <w:pStyle w:val="ListParagraph"/>
        <w:numPr>
          <w:ilvl w:val="0"/>
          <w:numId w:val="35"/>
        </w:numPr>
        <w:tabs>
          <w:tab w:val="left" w:pos="0"/>
          <w:tab w:val="left" w:pos="426"/>
        </w:tabs>
        <w:ind w:left="0" w:right="-306" w:firstLine="0"/>
        <w:rPr>
          <w:rFonts w:asciiTheme="minorHAnsi" w:hAnsiTheme="minorHAnsi" w:cstheme="minorHAnsi"/>
          <w:sz w:val="24"/>
          <w:szCs w:val="24"/>
        </w:rPr>
      </w:pPr>
      <w:r w:rsidRPr="00164346">
        <w:rPr>
          <w:rFonts w:asciiTheme="minorHAnsi" w:hAnsiTheme="minorHAnsi" w:cstheme="minorHAnsi"/>
          <w:sz w:val="24"/>
          <w:szCs w:val="24"/>
        </w:rPr>
        <w:t>assumes lead responsibility in the event of a CP complaint or concern about the principal</w:t>
      </w:r>
    </w:p>
    <w:p w14:paraId="78E5A9E5" w14:textId="77777777" w:rsidR="001F0695" w:rsidRPr="00164346" w:rsidRDefault="001F0695" w:rsidP="001F0695">
      <w:pPr>
        <w:pStyle w:val="ListParagraph"/>
        <w:numPr>
          <w:ilvl w:val="0"/>
          <w:numId w:val="35"/>
        </w:numPr>
        <w:tabs>
          <w:tab w:val="left" w:pos="0"/>
          <w:tab w:val="left" w:pos="426"/>
        </w:tabs>
        <w:ind w:left="0" w:firstLine="0"/>
        <w:rPr>
          <w:rFonts w:asciiTheme="minorHAnsi" w:hAnsiTheme="minorHAnsi" w:cstheme="minorHAnsi"/>
          <w:sz w:val="24"/>
          <w:szCs w:val="24"/>
        </w:rPr>
      </w:pPr>
      <w:r w:rsidRPr="00164346">
        <w:rPr>
          <w:rFonts w:asciiTheme="minorHAnsi" w:hAnsiTheme="minorHAnsi" w:cstheme="minorHAnsi"/>
          <w:sz w:val="24"/>
          <w:szCs w:val="24"/>
        </w:rPr>
        <w:t xml:space="preserve">ensures compliance with legislation, Child Protection record </w:t>
      </w:r>
      <w:proofErr w:type="gramStart"/>
      <w:r w:rsidRPr="00164346">
        <w:rPr>
          <w:rFonts w:asciiTheme="minorHAnsi" w:hAnsiTheme="minorHAnsi" w:cstheme="minorHAnsi"/>
          <w:sz w:val="24"/>
          <w:szCs w:val="24"/>
        </w:rPr>
        <w:t>keeping  and</w:t>
      </w:r>
      <w:proofErr w:type="gramEnd"/>
      <w:r w:rsidRPr="00164346">
        <w:rPr>
          <w:rFonts w:asciiTheme="minorHAnsi" w:hAnsiTheme="minorHAnsi" w:cstheme="minorHAnsi"/>
          <w:sz w:val="24"/>
          <w:szCs w:val="24"/>
        </w:rPr>
        <w:t xml:space="preserve"> policies</w:t>
      </w:r>
    </w:p>
    <w:p w14:paraId="1DB3BF76" w14:textId="77777777"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b/>
          <w:sz w:val="24"/>
          <w:szCs w:val="24"/>
        </w:rPr>
        <w:lastRenderedPageBreak/>
        <w:t xml:space="preserve">Designated Governor for Child Protection </w:t>
      </w:r>
    </w:p>
    <w:p w14:paraId="13C4E2B8" w14:textId="77777777"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sz w:val="24"/>
          <w:szCs w:val="24"/>
        </w:rPr>
        <w:t xml:space="preserve">Advises the Board of Governors on: - </w:t>
      </w:r>
    </w:p>
    <w:p w14:paraId="033A5FF3" w14:textId="77777777" w:rsidR="001F0695" w:rsidRPr="00164346" w:rsidRDefault="001F0695" w:rsidP="001F0695">
      <w:pPr>
        <w:pStyle w:val="ListParagraph"/>
        <w:numPr>
          <w:ilvl w:val="0"/>
          <w:numId w:val="36"/>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role of the Designated </w:t>
      </w:r>
      <w:proofErr w:type="gramStart"/>
      <w:r w:rsidRPr="00164346">
        <w:rPr>
          <w:rFonts w:asciiTheme="minorHAnsi" w:hAnsiTheme="minorHAnsi" w:cstheme="minorHAnsi"/>
          <w:sz w:val="24"/>
          <w:szCs w:val="24"/>
        </w:rPr>
        <w:t>Teachers;</w:t>
      </w:r>
      <w:proofErr w:type="gramEnd"/>
      <w:r w:rsidRPr="00164346">
        <w:rPr>
          <w:rFonts w:asciiTheme="minorHAnsi" w:hAnsiTheme="minorHAnsi" w:cstheme="minorHAnsi"/>
          <w:sz w:val="24"/>
          <w:szCs w:val="24"/>
        </w:rPr>
        <w:t xml:space="preserve"> </w:t>
      </w:r>
    </w:p>
    <w:p w14:paraId="717F9C1B" w14:textId="77777777" w:rsidR="001F0695" w:rsidRPr="00164346" w:rsidRDefault="001F0695" w:rsidP="001F0695">
      <w:pPr>
        <w:pStyle w:val="ListParagraph"/>
        <w:numPr>
          <w:ilvl w:val="0"/>
          <w:numId w:val="36"/>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content of child protection </w:t>
      </w:r>
      <w:proofErr w:type="gramStart"/>
      <w:r w:rsidRPr="00164346">
        <w:rPr>
          <w:rFonts w:asciiTheme="minorHAnsi" w:hAnsiTheme="minorHAnsi" w:cstheme="minorHAnsi"/>
          <w:sz w:val="24"/>
          <w:szCs w:val="24"/>
        </w:rPr>
        <w:t>policies;</w:t>
      </w:r>
      <w:proofErr w:type="gramEnd"/>
      <w:r w:rsidRPr="00164346">
        <w:rPr>
          <w:rFonts w:asciiTheme="minorHAnsi" w:hAnsiTheme="minorHAnsi" w:cstheme="minorHAnsi"/>
          <w:sz w:val="24"/>
          <w:szCs w:val="24"/>
        </w:rPr>
        <w:t xml:space="preserve"> </w:t>
      </w:r>
    </w:p>
    <w:p w14:paraId="4794A5CE" w14:textId="77777777" w:rsidR="001F0695" w:rsidRPr="00164346" w:rsidRDefault="001F0695" w:rsidP="001F0695">
      <w:pPr>
        <w:pStyle w:val="ListParagraph"/>
        <w:numPr>
          <w:ilvl w:val="0"/>
          <w:numId w:val="36"/>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content of a code of conduct for adults within the </w:t>
      </w:r>
      <w:proofErr w:type="gramStart"/>
      <w:r w:rsidRPr="00164346">
        <w:rPr>
          <w:rFonts w:asciiTheme="minorHAnsi" w:hAnsiTheme="minorHAnsi" w:cstheme="minorHAnsi"/>
          <w:sz w:val="24"/>
          <w:szCs w:val="24"/>
        </w:rPr>
        <w:t>school;</w:t>
      </w:r>
      <w:proofErr w:type="gramEnd"/>
      <w:r w:rsidRPr="00164346">
        <w:rPr>
          <w:rFonts w:asciiTheme="minorHAnsi" w:hAnsiTheme="minorHAnsi" w:cstheme="minorHAnsi"/>
          <w:sz w:val="24"/>
          <w:szCs w:val="24"/>
        </w:rPr>
        <w:t xml:space="preserve"> </w:t>
      </w:r>
    </w:p>
    <w:p w14:paraId="2CA9B344" w14:textId="77777777" w:rsidR="001F0695" w:rsidRPr="00164346" w:rsidRDefault="001F0695" w:rsidP="001F0695">
      <w:pPr>
        <w:pStyle w:val="ListParagraph"/>
        <w:numPr>
          <w:ilvl w:val="0"/>
          <w:numId w:val="36"/>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the content of the termly updates and full Annual Designated Teachers Report; recruitment, selection, vetting and induction of staff. </w:t>
      </w:r>
    </w:p>
    <w:p w14:paraId="054F12F8" w14:textId="77777777"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b/>
          <w:sz w:val="24"/>
          <w:szCs w:val="24"/>
        </w:rPr>
        <w:t>Other members of school staff</w:t>
      </w:r>
    </w:p>
    <w:p w14:paraId="459770B6" w14:textId="77777777" w:rsidR="001F0695" w:rsidRPr="00164346" w:rsidRDefault="001F0695" w:rsidP="001F0695">
      <w:pPr>
        <w:pStyle w:val="NoSpacing"/>
        <w:numPr>
          <w:ilvl w:val="0"/>
          <w:numId w:val="32"/>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members of staff </w:t>
      </w:r>
      <w:r w:rsidRPr="00164346">
        <w:rPr>
          <w:rFonts w:asciiTheme="minorHAnsi" w:hAnsiTheme="minorHAnsi" w:cstheme="minorHAnsi"/>
          <w:b/>
          <w:sz w:val="24"/>
          <w:szCs w:val="24"/>
        </w:rPr>
        <w:t>must</w:t>
      </w:r>
      <w:r w:rsidRPr="00164346">
        <w:rPr>
          <w:rFonts w:asciiTheme="minorHAnsi" w:hAnsiTheme="minorHAnsi" w:cstheme="minorHAnsi"/>
          <w:sz w:val="24"/>
          <w:szCs w:val="24"/>
        </w:rPr>
        <w:t xml:space="preserve"> refer concerns or disclosures initially to the Designated Teacher for Child Protection or to the Deputy Designated Teacher if he/she is not available;</w:t>
      </w:r>
    </w:p>
    <w:p w14:paraId="5DCBCDEF" w14:textId="77777777" w:rsidR="001F0695" w:rsidRPr="00164346" w:rsidRDefault="001F0695" w:rsidP="001F0695">
      <w:pPr>
        <w:pStyle w:val="NoSpacing"/>
        <w:numPr>
          <w:ilvl w:val="0"/>
          <w:numId w:val="31"/>
        </w:numPr>
        <w:ind w:left="426" w:hanging="426"/>
        <w:rPr>
          <w:rFonts w:asciiTheme="minorHAnsi" w:hAnsiTheme="minorHAnsi" w:cstheme="minorHAnsi"/>
          <w:sz w:val="24"/>
          <w:szCs w:val="24"/>
        </w:rPr>
      </w:pPr>
      <w:r w:rsidRPr="00164346">
        <w:rPr>
          <w:rFonts w:asciiTheme="minorHAnsi" w:hAnsiTheme="minorHAnsi" w:cstheme="minorHAnsi"/>
          <w:sz w:val="24"/>
          <w:szCs w:val="24"/>
        </w:rPr>
        <w:t>class teachers should complete the Note of Concern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6EA81F2A" w14:textId="18AE461C" w:rsidR="001F0695" w:rsidRPr="00164346" w:rsidRDefault="001F0695" w:rsidP="001F0695">
      <w:pPr>
        <w:pStyle w:val="NoSpacing"/>
        <w:numPr>
          <w:ilvl w:val="0"/>
          <w:numId w:val="30"/>
        </w:numPr>
        <w:ind w:left="426" w:hanging="426"/>
        <w:rPr>
          <w:rFonts w:asciiTheme="minorHAnsi" w:hAnsiTheme="minorHAnsi" w:cstheme="minorHAnsi"/>
          <w:sz w:val="24"/>
          <w:szCs w:val="24"/>
        </w:rPr>
      </w:pPr>
      <w:r w:rsidRPr="00164346">
        <w:rPr>
          <w:rFonts w:asciiTheme="minorHAnsi" w:hAnsiTheme="minorHAnsi" w:cstheme="minorHAnsi"/>
          <w:b/>
          <w:sz w:val="24"/>
          <w:szCs w:val="24"/>
        </w:rPr>
        <w:t xml:space="preserve">staff should not </w:t>
      </w:r>
      <w:r w:rsidRPr="00164346">
        <w:rPr>
          <w:rFonts w:asciiTheme="minorHAnsi" w:hAnsiTheme="minorHAnsi" w:cstheme="minorHAnsi"/>
          <w:sz w:val="24"/>
          <w:szCs w:val="24"/>
        </w:rPr>
        <w:t>give children a guarantee of total confidentiality regarding their disclosures, should not investigate nor should they ask leading questions.</w:t>
      </w:r>
    </w:p>
    <w:p w14:paraId="42C08A30" w14:textId="77777777" w:rsidR="001F0695" w:rsidRPr="00164346" w:rsidRDefault="001F0695" w:rsidP="001F0695">
      <w:pPr>
        <w:rPr>
          <w:rFonts w:asciiTheme="minorHAnsi" w:hAnsiTheme="minorHAnsi" w:cstheme="minorHAnsi"/>
          <w:color w:val="FF0000"/>
          <w:sz w:val="24"/>
          <w:szCs w:val="24"/>
        </w:rPr>
      </w:pPr>
    </w:p>
    <w:p w14:paraId="7293B17E" w14:textId="340FA124" w:rsidR="001F0695" w:rsidRPr="00D0453E" w:rsidRDefault="001F0695" w:rsidP="001F0695">
      <w:pPr>
        <w:rPr>
          <w:rFonts w:asciiTheme="minorHAnsi" w:hAnsiTheme="minorHAnsi" w:cstheme="minorHAnsi"/>
          <w:b/>
          <w:bCs/>
          <w:sz w:val="24"/>
          <w:szCs w:val="24"/>
          <w:lang w:eastAsia="en-GB"/>
        </w:rPr>
      </w:pPr>
      <w:r w:rsidRPr="00164346">
        <w:rPr>
          <w:rFonts w:asciiTheme="minorHAnsi" w:hAnsiTheme="minorHAnsi" w:cstheme="minorHAnsi"/>
          <w:b/>
          <w:bCs/>
          <w:sz w:val="24"/>
          <w:szCs w:val="24"/>
          <w:lang w:eastAsia="en-GB"/>
        </w:rPr>
        <w:t>Support Staff</w:t>
      </w:r>
    </w:p>
    <w:p w14:paraId="270D2C48" w14:textId="77777777" w:rsidR="001F0695" w:rsidRPr="00164346" w:rsidRDefault="001F0695" w:rsidP="001F0695">
      <w:pPr>
        <w:pStyle w:val="ListParagraph"/>
        <w:numPr>
          <w:ilvl w:val="0"/>
          <w:numId w:val="30"/>
        </w:numPr>
        <w:overflowPunct w:val="0"/>
        <w:autoSpaceDE w:val="0"/>
        <w:autoSpaceDN w:val="0"/>
        <w:adjustRightInd w:val="0"/>
        <w:ind w:left="426" w:hanging="426"/>
        <w:jc w:val="both"/>
        <w:textAlignment w:val="baseline"/>
        <w:rPr>
          <w:rFonts w:asciiTheme="minorHAnsi" w:hAnsiTheme="minorHAnsi" w:cstheme="minorHAnsi"/>
          <w:sz w:val="24"/>
          <w:szCs w:val="24"/>
          <w:lang w:eastAsia="en-GB"/>
        </w:rPr>
      </w:pPr>
      <w:r w:rsidRPr="00164346">
        <w:rPr>
          <w:rFonts w:asciiTheme="minorHAnsi" w:hAnsiTheme="minorHAnsi" w:cstheme="minorHAnsi"/>
          <w:sz w:val="24"/>
          <w:szCs w:val="24"/>
          <w:lang w:eastAsia="en-GB"/>
        </w:rPr>
        <w:t xml:space="preserve">if any member of the support staff has concerns about a child or staff member they should report these concerns to the </w:t>
      </w:r>
      <w:r w:rsidRPr="00164346">
        <w:rPr>
          <w:rFonts w:asciiTheme="minorHAnsi" w:hAnsiTheme="minorHAnsi" w:cstheme="minorHAnsi"/>
          <w:bCs/>
          <w:sz w:val="24"/>
          <w:szCs w:val="24"/>
          <w:lang w:eastAsia="en-GB"/>
        </w:rPr>
        <w:t>Designated Teacher or Deputy Designated Teacher</w:t>
      </w:r>
      <w:r w:rsidRPr="00164346">
        <w:rPr>
          <w:rFonts w:asciiTheme="minorHAnsi" w:hAnsiTheme="minorHAnsi" w:cstheme="minorHAnsi"/>
          <w:b/>
          <w:bCs/>
          <w:sz w:val="24"/>
          <w:szCs w:val="24"/>
          <w:lang w:eastAsia="en-GB"/>
        </w:rPr>
        <w:t xml:space="preserve"> </w:t>
      </w:r>
      <w:r w:rsidRPr="00164346">
        <w:rPr>
          <w:rFonts w:asciiTheme="minorHAnsi" w:hAnsiTheme="minorHAnsi" w:cstheme="minorHAnsi"/>
          <w:sz w:val="24"/>
          <w:szCs w:val="24"/>
        </w:rPr>
        <w:t>if he/she is not available. A</w:t>
      </w:r>
      <w:r w:rsidRPr="00164346">
        <w:rPr>
          <w:rFonts w:asciiTheme="minorHAnsi" w:hAnsiTheme="minorHAnsi" w:cstheme="minorHAnsi"/>
          <w:sz w:val="24"/>
          <w:szCs w:val="24"/>
          <w:lang w:eastAsia="en-GB"/>
        </w:rPr>
        <w:t xml:space="preserve"> detailed written record of the concerns will be made and any further necessary action will be taken. </w:t>
      </w:r>
    </w:p>
    <w:p w14:paraId="3F688339" w14:textId="77777777" w:rsidR="001F0695" w:rsidRPr="00164346" w:rsidRDefault="001F0695" w:rsidP="001F0695">
      <w:pPr>
        <w:rPr>
          <w:rFonts w:asciiTheme="minorHAnsi" w:hAnsiTheme="minorHAnsi" w:cstheme="minorHAnsi"/>
          <w:b/>
          <w:sz w:val="24"/>
          <w:szCs w:val="24"/>
        </w:rPr>
      </w:pPr>
      <w:r w:rsidRPr="00164346">
        <w:rPr>
          <w:rFonts w:asciiTheme="minorHAnsi" w:hAnsiTheme="minorHAnsi" w:cstheme="minorHAnsi"/>
          <w:b/>
          <w:sz w:val="24"/>
          <w:szCs w:val="24"/>
        </w:rPr>
        <w:t>Parents</w:t>
      </w:r>
    </w:p>
    <w:p w14:paraId="277EFCF9" w14:textId="77777777" w:rsidR="001F0695" w:rsidRPr="00164346" w:rsidRDefault="001F0695" w:rsidP="001F0695">
      <w:pPr>
        <w:rPr>
          <w:rFonts w:asciiTheme="minorHAnsi" w:hAnsiTheme="minorHAnsi" w:cstheme="minorHAnsi"/>
          <w:bCs/>
          <w:sz w:val="24"/>
          <w:szCs w:val="24"/>
        </w:rPr>
      </w:pPr>
      <w:r w:rsidRPr="00164346">
        <w:rPr>
          <w:rFonts w:asciiTheme="minorHAnsi" w:hAnsiTheme="minorHAnsi" w:cstheme="minorHAnsi"/>
          <w:bCs/>
          <w:sz w:val="24"/>
          <w:szCs w:val="24"/>
        </w:rPr>
        <w:t xml:space="preserve">The primary responsibility for safeguarding and protection of children rests with parents who should feel confident about raising any concerns they have in relation to their child. </w:t>
      </w:r>
    </w:p>
    <w:p w14:paraId="4DBB9913" w14:textId="77777777" w:rsidR="001F0695" w:rsidRPr="00164346" w:rsidRDefault="001F0695" w:rsidP="001F0695">
      <w:pPr>
        <w:rPr>
          <w:rFonts w:asciiTheme="minorHAnsi" w:hAnsiTheme="minorHAnsi" w:cstheme="minorHAnsi"/>
          <w:sz w:val="24"/>
          <w:szCs w:val="24"/>
        </w:rPr>
      </w:pPr>
      <w:r w:rsidRPr="00164346">
        <w:rPr>
          <w:rFonts w:asciiTheme="minorHAnsi" w:hAnsiTheme="minorHAnsi" w:cstheme="minorHAnsi"/>
          <w:sz w:val="24"/>
          <w:szCs w:val="24"/>
        </w:rPr>
        <w:t xml:space="preserve">Parents can play their part in safeguarding by informing the school: </w:t>
      </w:r>
    </w:p>
    <w:p w14:paraId="30EC45B8" w14:textId="77777777" w:rsidR="001F0695" w:rsidRPr="00164346" w:rsidRDefault="001F0695" w:rsidP="001F0695">
      <w:pPr>
        <w:pStyle w:val="ListParagraph"/>
        <w:numPr>
          <w:ilvl w:val="0"/>
          <w:numId w:val="30"/>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if the child has a medical condition or educational need. </w:t>
      </w:r>
    </w:p>
    <w:p w14:paraId="733B792F" w14:textId="77777777" w:rsidR="001F0695" w:rsidRPr="00164346" w:rsidRDefault="001F0695" w:rsidP="001F0695">
      <w:pPr>
        <w:pStyle w:val="ListParagraph"/>
        <w:numPr>
          <w:ilvl w:val="0"/>
          <w:numId w:val="30"/>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if there are any Court Orders relating to the safety or wellbeing of a parent or child. </w:t>
      </w:r>
    </w:p>
    <w:p w14:paraId="4BA4FC01" w14:textId="77777777" w:rsidR="001F0695" w:rsidRPr="00164346" w:rsidRDefault="001F0695" w:rsidP="001F0695">
      <w:pPr>
        <w:pStyle w:val="ListParagraph"/>
        <w:numPr>
          <w:ilvl w:val="0"/>
          <w:numId w:val="30"/>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if there is any change in a child’s circumstances for example - change of address, change of contact details, change of name, change of parental responsibility. </w:t>
      </w:r>
    </w:p>
    <w:p w14:paraId="13649CFD" w14:textId="77777777" w:rsidR="001F0695" w:rsidRPr="00164346" w:rsidRDefault="001F0695" w:rsidP="001F0695">
      <w:pPr>
        <w:pStyle w:val="ListParagraph"/>
        <w:numPr>
          <w:ilvl w:val="0"/>
          <w:numId w:val="30"/>
        </w:numPr>
        <w:ind w:left="426" w:hanging="426"/>
        <w:rPr>
          <w:rFonts w:asciiTheme="minorHAnsi" w:hAnsiTheme="minorHAnsi" w:cstheme="minorHAnsi"/>
          <w:sz w:val="24"/>
          <w:szCs w:val="24"/>
        </w:rPr>
      </w:pPr>
      <w:r w:rsidRPr="00164346">
        <w:rPr>
          <w:rFonts w:asciiTheme="minorHAnsi" w:hAnsiTheme="minorHAnsi" w:cstheme="minorHAnsi"/>
          <w:sz w:val="24"/>
          <w:szCs w:val="24"/>
        </w:rPr>
        <w:t xml:space="preserve">if there are any changes to arrangements about who brings their child to and from school. </w:t>
      </w:r>
    </w:p>
    <w:p w14:paraId="6769D0AD" w14:textId="77777777" w:rsidR="008400D0" w:rsidRPr="00164346" w:rsidRDefault="001F0695" w:rsidP="008400D0">
      <w:pPr>
        <w:pStyle w:val="ListParagraph"/>
        <w:numPr>
          <w:ilvl w:val="0"/>
          <w:numId w:val="30"/>
        </w:numPr>
        <w:ind w:left="426" w:hanging="426"/>
        <w:rPr>
          <w:rStyle w:val="Hyperlink"/>
          <w:rFonts w:asciiTheme="minorHAnsi" w:hAnsiTheme="minorHAnsi" w:cstheme="minorHAnsi"/>
          <w:color w:val="auto"/>
          <w:sz w:val="24"/>
          <w:szCs w:val="24"/>
          <w:u w:val="none"/>
        </w:rPr>
      </w:pPr>
      <w:r w:rsidRPr="00164346">
        <w:rPr>
          <w:rFonts w:asciiTheme="minorHAnsi" w:hAnsiTheme="minorHAnsi"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8" w:history="1">
        <w:r w:rsidRPr="00164346">
          <w:rPr>
            <w:rStyle w:val="Hyperlink"/>
            <w:rFonts w:asciiTheme="minorHAnsi" w:hAnsiTheme="minorHAnsi" w:cstheme="minorHAnsi"/>
            <w:sz w:val="24"/>
            <w:szCs w:val="24"/>
          </w:rPr>
          <w:t>www.eani.org.uk/schools/safeguarding-and-child-protection</w:t>
        </w:r>
      </w:hyperlink>
    </w:p>
    <w:p w14:paraId="67B1AD35" w14:textId="0C4FAB43" w:rsidR="001F0695" w:rsidRPr="00164346" w:rsidRDefault="001F0695" w:rsidP="008400D0">
      <w:pPr>
        <w:pStyle w:val="ListParagraph"/>
        <w:numPr>
          <w:ilvl w:val="0"/>
          <w:numId w:val="30"/>
        </w:numPr>
        <w:ind w:left="426" w:hanging="426"/>
        <w:rPr>
          <w:rFonts w:asciiTheme="minorHAnsi" w:hAnsiTheme="minorHAnsi" w:cstheme="minorHAnsi"/>
          <w:bCs/>
          <w:sz w:val="24"/>
          <w:szCs w:val="24"/>
        </w:rPr>
      </w:pPr>
      <w:r w:rsidRPr="00164346">
        <w:rPr>
          <w:rFonts w:asciiTheme="minorHAnsi" w:hAnsiTheme="minorHAnsi" w:cstheme="minorHAnsi"/>
          <w:bCs/>
          <w:sz w:val="24"/>
          <w:szCs w:val="24"/>
        </w:rPr>
        <w:t>It is essential that the school has up to date contact details for the parent/carer.</w:t>
      </w:r>
    </w:p>
    <w:p w14:paraId="66EF8AEB" w14:textId="5662A757" w:rsidR="00997D37" w:rsidRPr="00164346" w:rsidRDefault="001D397E" w:rsidP="00997D37">
      <w:pPr>
        <w:pStyle w:val="NoSpacing"/>
        <w:rPr>
          <w:rFonts w:asciiTheme="minorHAnsi" w:hAnsiTheme="minorHAnsi" w:cstheme="minorHAnsi"/>
          <w:b/>
          <w:sz w:val="24"/>
          <w:szCs w:val="24"/>
        </w:rPr>
      </w:pPr>
      <w:r>
        <w:rPr>
          <w:rFonts w:asciiTheme="minorHAnsi" w:hAnsiTheme="minorHAnsi" w:cstheme="minorHAnsi"/>
          <w:b/>
          <w:sz w:val="24"/>
          <w:szCs w:val="24"/>
        </w:rPr>
        <w:br w:type="page"/>
      </w:r>
      <w:r w:rsidR="00997D37" w:rsidRPr="00164346">
        <w:rPr>
          <w:rFonts w:asciiTheme="minorHAnsi" w:hAnsiTheme="minorHAnsi" w:cstheme="minorHAnsi"/>
          <w:b/>
          <w:sz w:val="24"/>
          <w:szCs w:val="24"/>
        </w:rPr>
        <w:lastRenderedPageBreak/>
        <w:t>Child Protection Definitions</w:t>
      </w:r>
    </w:p>
    <w:p w14:paraId="09D3EB4B" w14:textId="77777777" w:rsidR="00997D37" w:rsidRPr="00164346" w:rsidRDefault="00997D37" w:rsidP="00997D37">
      <w:pPr>
        <w:rPr>
          <w:rFonts w:asciiTheme="minorHAnsi" w:hAnsiTheme="minorHAnsi" w:cstheme="minorHAnsi"/>
          <w:b/>
          <w:bCs/>
          <w:iCs/>
          <w:sz w:val="24"/>
          <w:szCs w:val="24"/>
        </w:rPr>
      </w:pPr>
    </w:p>
    <w:p w14:paraId="3140538D" w14:textId="58F3536A" w:rsidR="00997D37" w:rsidRPr="00164346" w:rsidRDefault="00997D37" w:rsidP="00997D37">
      <w:pPr>
        <w:rPr>
          <w:rFonts w:asciiTheme="minorHAnsi" w:hAnsiTheme="minorHAnsi" w:cstheme="minorHAnsi"/>
          <w:b/>
          <w:bCs/>
          <w:iCs/>
          <w:sz w:val="24"/>
          <w:szCs w:val="24"/>
        </w:rPr>
      </w:pPr>
      <w:r w:rsidRPr="00164346">
        <w:rPr>
          <w:rFonts w:asciiTheme="minorHAnsi" w:hAnsiTheme="minorHAnsi" w:cstheme="minorHAnsi"/>
          <w:b/>
          <w:bCs/>
          <w:iCs/>
          <w:sz w:val="24"/>
          <w:szCs w:val="24"/>
        </w:rPr>
        <w:t>Definition of Child Abuse:</w:t>
      </w:r>
    </w:p>
    <w:p w14:paraId="2B8F3DBD" w14:textId="697B70E1" w:rsidR="00997D37" w:rsidRPr="00164346" w:rsidRDefault="00997D37" w:rsidP="00AC0815">
      <w:pPr>
        <w:rPr>
          <w:rFonts w:asciiTheme="minorHAnsi" w:hAnsiTheme="minorHAnsi" w:cstheme="minorHAnsi"/>
          <w:i/>
          <w:sz w:val="24"/>
          <w:szCs w:val="24"/>
          <w:u w:val="single"/>
        </w:rPr>
      </w:pPr>
      <w:r w:rsidRPr="00164346">
        <w:rPr>
          <w:rFonts w:asciiTheme="minorHAnsi" w:hAnsiTheme="minorHAnsi" w:cstheme="minorHAnsi"/>
          <w:iCs/>
          <w:sz w:val="24"/>
          <w:szCs w:val="24"/>
        </w:rPr>
        <w:t>“Child abuse occurs when a child is neglected, harmed or not provided with proper care.  Children may be abused in many settings, by those known to them, or more rarely by a stranger.  There are different types of abuse and a child may suffer more than one of them . . .” [</w:t>
      </w:r>
      <w:r w:rsidRPr="00164346">
        <w:rPr>
          <w:rFonts w:asciiTheme="minorHAnsi" w:hAnsiTheme="minorHAnsi" w:cstheme="minorHAnsi"/>
          <w:i/>
          <w:sz w:val="24"/>
          <w:szCs w:val="24"/>
          <w:u w:val="single"/>
        </w:rPr>
        <w:t>ACPC Regional Policy and Procedures]</w:t>
      </w:r>
    </w:p>
    <w:p w14:paraId="0EB15216" w14:textId="77777777" w:rsidR="00997D37" w:rsidRPr="00164346" w:rsidRDefault="00997D37" w:rsidP="00997D37">
      <w:pPr>
        <w:pStyle w:val="NoSpacing"/>
        <w:rPr>
          <w:rFonts w:asciiTheme="minorHAnsi" w:hAnsiTheme="minorHAnsi" w:cstheme="minorHAnsi"/>
          <w:sz w:val="24"/>
          <w:szCs w:val="24"/>
        </w:rPr>
      </w:pPr>
    </w:p>
    <w:p w14:paraId="71D38385" w14:textId="21BA99FC" w:rsidR="00997D37" w:rsidRPr="001D397E" w:rsidRDefault="00997D37" w:rsidP="00997D37">
      <w:pPr>
        <w:pStyle w:val="NoSpacing"/>
        <w:rPr>
          <w:rFonts w:asciiTheme="minorHAnsi" w:hAnsiTheme="minorHAnsi" w:cstheme="minorHAnsi"/>
          <w:b/>
          <w:sz w:val="24"/>
          <w:szCs w:val="24"/>
        </w:rPr>
      </w:pPr>
      <w:r w:rsidRPr="00164346">
        <w:rPr>
          <w:rFonts w:asciiTheme="minorHAnsi" w:hAnsiTheme="minorHAnsi" w:cstheme="minorHAnsi"/>
          <w:b/>
          <w:sz w:val="24"/>
          <w:szCs w:val="24"/>
        </w:rPr>
        <w:t>Definition of Harm</w:t>
      </w:r>
    </w:p>
    <w:p w14:paraId="5A697BA0" w14:textId="77777777" w:rsidR="00997D37" w:rsidRPr="00164346" w:rsidRDefault="00997D37" w:rsidP="00997D37">
      <w:pPr>
        <w:pStyle w:val="NoSpacing"/>
        <w:jc w:val="both"/>
        <w:rPr>
          <w:rFonts w:asciiTheme="minorHAnsi" w:hAnsiTheme="minorHAnsi" w:cstheme="minorHAnsi"/>
          <w:sz w:val="24"/>
          <w:szCs w:val="24"/>
          <w:u w:val="single"/>
        </w:rPr>
      </w:pPr>
      <w:r w:rsidRPr="00164346">
        <w:rPr>
          <w:rFonts w:asciiTheme="minorHAnsi" w:hAnsiTheme="minorHAnsi"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BB8A223" w14:textId="77777777" w:rsidR="00997D37" w:rsidRPr="00164346" w:rsidRDefault="00997D37" w:rsidP="00997D37">
      <w:pPr>
        <w:pStyle w:val="NoSpacing"/>
        <w:jc w:val="both"/>
        <w:rPr>
          <w:rFonts w:asciiTheme="minorHAnsi" w:hAnsiTheme="minorHAnsi" w:cstheme="minorHAnsi"/>
          <w:sz w:val="24"/>
          <w:szCs w:val="24"/>
        </w:rPr>
      </w:pPr>
      <w:r w:rsidRPr="00164346">
        <w:rPr>
          <w:rFonts w:asciiTheme="minorHAnsi" w:hAnsiTheme="minorHAnsi"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1530D99B" w14:textId="77777777" w:rsidR="00997D37" w:rsidRPr="00164346" w:rsidRDefault="00997D37" w:rsidP="00997D37">
      <w:pPr>
        <w:pStyle w:val="NoSpacing"/>
        <w:jc w:val="both"/>
        <w:rPr>
          <w:rFonts w:asciiTheme="minorHAnsi" w:hAnsiTheme="minorHAnsi" w:cstheme="minorHAnsi"/>
          <w:sz w:val="24"/>
          <w:szCs w:val="24"/>
        </w:rPr>
      </w:pPr>
    </w:p>
    <w:p w14:paraId="0E18CE54" w14:textId="77777777" w:rsidR="00997D37" w:rsidRPr="00164346" w:rsidRDefault="00997D37" w:rsidP="00997D37">
      <w:pPr>
        <w:pStyle w:val="NoSpacing"/>
        <w:jc w:val="both"/>
        <w:rPr>
          <w:rFonts w:asciiTheme="minorHAnsi" w:hAnsiTheme="minorHAnsi" w:cstheme="minorHAnsi"/>
          <w:sz w:val="24"/>
          <w:szCs w:val="24"/>
        </w:rPr>
      </w:pPr>
      <w:r w:rsidRPr="00164346">
        <w:rPr>
          <w:rFonts w:asciiTheme="minorHAnsi" w:hAnsiTheme="minorHAnsi" w:cstheme="minorHAnsi"/>
          <w:b/>
          <w:sz w:val="24"/>
          <w:szCs w:val="24"/>
        </w:rPr>
        <w:t>Harm from abuse is not always straightforward to identify and a child or young person may experience more than one type of harm</w:t>
      </w:r>
      <w:r w:rsidRPr="00164346">
        <w:rPr>
          <w:rFonts w:asciiTheme="minorHAnsi" w:hAnsiTheme="minorHAnsi" w:cstheme="minorHAnsi"/>
          <w:sz w:val="24"/>
          <w:szCs w:val="24"/>
        </w:rPr>
        <w:t>.</w:t>
      </w:r>
    </w:p>
    <w:p w14:paraId="68B016C6" w14:textId="77777777" w:rsidR="00997D37" w:rsidRPr="00164346" w:rsidRDefault="00997D37" w:rsidP="00997D37">
      <w:pPr>
        <w:pStyle w:val="NoSpacing"/>
        <w:rPr>
          <w:rFonts w:asciiTheme="minorHAnsi" w:hAnsiTheme="minorHAnsi" w:cstheme="minorHAnsi"/>
          <w:sz w:val="24"/>
          <w:szCs w:val="24"/>
        </w:rPr>
      </w:pPr>
    </w:p>
    <w:p w14:paraId="008B4852" w14:textId="77777777" w:rsidR="00997D37" w:rsidRPr="00164346" w:rsidRDefault="00997D37" w:rsidP="00997D37">
      <w:pPr>
        <w:rPr>
          <w:rFonts w:asciiTheme="minorHAnsi" w:hAnsiTheme="minorHAnsi" w:cstheme="minorHAnsi"/>
          <w:b/>
          <w:sz w:val="24"/>
          <w:szCs w:val="24"/>
        </w:rPr>
      </w:pPr>
      <w:r w:rsidRPr="00164346">
        <w:rPr>
          <w:rFonts w:asciiTheme="minorHAnsi" w:hAnsiTheme="minorHAnsi" w:cstheme="minorHAnsi"/>
          <w:b/>
          <w:sz w:val="24"/>
          <w:szCs w:val="24"/>
        </w:rPr>
        <w:t>Harm can be caused by:</w:t>
      </w:r>
    </w:p>
    <w:p w14:paraId="71EDFC20" w14:textId="77777777" w:rsidR="001B3AD8" w:rsidRPr="00164346" w:rsidRDefault="00997D37" w:rsidP="001B3AD8">
      <w:pPr>
        <w:numPr>
          <w:ilvl w:val="0"/>
          <w:numId w:val="37"/>
        </w:numPr>
        <w:rPr>
          <w:rFonts w:asciiTheme="minorHAnsi" w:hAnsiTheme="minorHAnsi" w:cstheme="minorHAnsi"/>
          <w:b/>
          <w:bCs/>
          <w:sz w:val="24"/>
          <w:szCs w:val="24"/>
        </w:rPr>
      </w:pPr>
      <w:r w:rsidRPr="00164346">
        <w:rPr>
          <w:rFonts w:asciiTheme="minorHAnsi" w:hAnsiTheme="minorHAnsi" w:cstheme="minorHAnsi"/>
          <w:b/>
          <w:sz w:val="24"/>
          <w:szCs w:val="24"/>
        </w:rPr>
        <w:t>Neglect</w:t>
      </w:r>
      <w:r w:rsidRPr="00164346">
        <w:rPr>
          <w:rFonts w:asciiTheme="minorHAnsi" w:hAnsiTheme="minorHAnsi" w:cstheme="minorHAnsi"/>
          <w:b/>
          <w:bCs/>
          <w:sz w:val="24"/>
          <w:szCs w:val="24"/>
        </w:rPr>
        <w:t xml:space="preserve"> </w:t>
      </w:r>
    </w:p>
    <w:p w14:paraId="55B01F1E" w14:textId="60A696A4" w:rsidR="001B3AD8" w:rsidRPr="00164346" w:rsidRDefault="001B3AD8" w:rsidP="001B3AD8">
      <w:pPr>
        <w:numPr>
          <w:ilvl w:val="0"/>
          <w:numId w:val="37"/>
        </w:numPr>
        <w:rPr>
          <w:rFonts w:asciiTheme="minorHAnsi" w:hAnsiTheme="minorHAnsi" w:cstheme="minorHAnsi"/>
          <w:b/>
          <w:bCs/>
          <w:sz w:val="24"/>
          <w:szCs w:val="24"/>
        </w:rPr>
      </w:pPr>
      <w:r w:rsidRPr="00164346">
        <w:rPr>
          <w:rFonts w:asciiTheme="minorHAnsi" w:hAnsiTheme="minorHAnsi" w:cstheme="minorHAnsi"/>
          <w:b/>
          <w:bCs/>
          <w:sz w:val="24"/>
          <w:szCs w:val="24"/>
        </w:rPr>
        <w:t>Physical abuse</w:t>
      </w:r>
    </w:p>
    <w:p w14:paraId="1BE37D0B" w14:textId="7072D3F4" w:rsidR="001B3AD8" w:rsidRPr="00164346" w:rsidRDefault="001B3AD8" w:rsidP="001B3AD8">
      <w:pPr>
        <w:numPr>
          <w:ilvl w:val="0"/>
          <w:numId w:val="37"/>
        </w:numPr>
        <w:rPr>
          <w:rFonts w:asciiTheme="minorHAnsi" w:hAnsiTheme="minorHAnsi" w:cstheme="minorHAnsi"/>
          <w:b/>
          <w:bCs/>
          <w:sz w:val="24"/>
          <w:szCs w:val="24"/>
        </w:rPr>
      </w:pPr>
      <w:r w:rsidRPr="00164346">
        <w:rPr>
          <w:rFonts w:asciiTheme="minorHAnsi" w:hAnsiTheme="minorHAnsi" w:cstheme="minorHAnsi"/>
          <w:b/>
          <w:bCs/>
          <w:sz w:val="24"/>
          <w:szCs w:val="24"/>
        </w:rPr>
        <w:t>Sexual abuse</w:t>
      </w:r>
    </w:p>
    <w:p w14:paraId="02BA8B76" w14:textId="77777777" w:rsidR="001B3AD8" w:rsidRPr="00164346" w:rsidRDefault="001B3AD8" w:rsidP="001B3AD8">
      <w:pPr>
        <w:numPr>
          <w:ilvl w:val="0"/>
          <w:numId w:val="37"/>
        </w:numPr>
        <w:rPr>
          <w:rFonts w:asciiTheme="minorHAnsi" w:hAnsiTheme="minorHAnsi" w:cstheme="minorHAnsi"/>
          <w:b/>
          <w:bCs/>
          <w:sz w:val="24"/>
          <w:szCs w:val="24"/>
        </w:rPr>
      </w:pPr>
      <w:r w:rsidRPr="00164346">
        <w:rPr>
          <w:rFonts w:asciiTheme="minorHAnsi" w:hAnsiTheme="minorHAnsi" w:cstheme="minorHAnsi"/>
          <w:b/>
          <w:bCs/>
          <w:sz w:val="24"/>
          <w:szCs w:val="24"/>
        </w:rPr>
        <w:t>Emotional abuse</w:t>
      </w:r>
    </w:p>
    <w:p w14:paraId="51767E08" w14:textId="77777777" w:rsidR="001B3AD8" w:rsidRPr="00164346" w:rsidRDefault="001B3AD8" w:rsidP="001B3AD8">
      <w:pPr>
        <w:pStyle w:val="NoSpacing"/>
        <w:numPr>
          <w:ilvl w:val="0"/>
          <w:numId w:val="37"/>
        </w:numPr>
        <w:rPr>
          <w:rFonts w:asciiTheme="minorHAnsi" w:hAnsiTheme="minorHAnsi" w:cstheme="minorHAnsi"/>
          <w:b/>
          <w:bCs/>
          <w:sz w:val="24"/>
          <w:szCs w:val="24"/>
        </w:rPr>
      </w:pPr>
      <w:r w:rsidRPr="00164346">
        <w:rPr>
          <w:rFonts w:asciiTheme="minorHAnsi" w:hAnsiTheme="minorHAnsi" w:cstheme="minorHAnsi"/>
          <w:b/>
          <w:bCs/>
          <w:sz w:val="24"/>
          <w:szCs w:val="24"/>
        </w:rPr>
        <w:t>Exploitation</w:t>
      </w:r>
    </w:p>
    <w:p w14:paraId="6528F54A" w14:textId="77777777" w:rsidR="00997D37" w:rsidRPr="00164346" w:rsidRDefault="00997D37" w:rsidP="00997D37">
      <w:pPr>
        <w:pStyle w:val="NoSpacing"/>
        <w:rPr>
          <w:rFonts w:asciiTheme="minorHAnsi" w:hAnsiTheme="minorHAnsi" w:cstheme="minorHAnsi"/>
          <w:sz w:val="24"/>
          <w:szCs w:val="24"/>
        </w:rPr>
      </w:pPr>
    </w:p>
    <w:p w14:paraId="66FBE0F4" w14:textId="0FB6787F" w:rsidR="00997D37" w:rsidRPr="00D0453E" w:rsidRDefault="001B3AD8" w:rsidP="00D0453E">
      <w:pPr>
        <w:overflowPunct/>
        <w:autoSpaceDE/>
        <w:autoSpaceDN/>
        <w:adjustRightInd/>
        <w:rPr>
          <w:rFonts w:asciiTheme="minorHAnsi" w:hAnsiTheme="minorHAnsi" w:cstheme="minorHAnsi"/>
          <w:b/>
          <w:sz w:val="24"/>
          <w:szCs w:val="24"/>
        </w:rPr>
      </w:pPr>
      <w:r w:rsidRPr="00164346">
        <w:rPr>
          <w:rFonts w:asciiTheme="minorHAnsi" w:hAnsiTheme="minorHAnsi" w:cstheme="minorHAnsi"/>
          <w:b/>
          <w:sz w:val="24"/>
          <w:szCs w:val="24"/>
        </w:rPr>
        <w:t xml:space="preserve">Definitions, </w:t>
      </w:r>
      <w:r w:rsidR="00997D37" w:rsidRPr="00164346">
        <w:rPr>
          <w:rFonts w:asciiTheme="minorHAnsi" w:hAnsiTheme="minorHAnsi" w:cstheme="minorHAnsi"/>
          <w:b/>
          <w:sz w:val="24"/>
          <w:szCs w:val="24"/>
        </w:rPr>
        <w:t xml:space="preserve">Signs and </w:t>
      </w:r>
      <w:r w:rsidRPr="00164346">
        <w:rPr>
          <w:rFonts w:asciiTheme="minorHAnsi" w:hAnsiTheme="minorHAnsi" w:cstheme="minorHAnsi"/>
          <w:b/>
          <w:sz w:val="24"/>
          <w:szCs w:val="24"/>
        </w:rPr>
        <w:t>S</w:t>
      </w:r>
      <w:r w:rsidR="00997D37" w:rsidRPr="00164346">
        <w:rPr>
          <w:rFonts w:asciiTheme="minorHAnsi" w:hAnsiTheme="minorHAnsi" w:cstheme="minorHAnsi"/>
          <w:b/>
          <w:sz w:val="24"/>
          <w:szCs w:val="24"/>
        </w:rPr>
        <w:t xml:space="preserve">ymptoms of </w:t>
      </w:r>
      <w:r w:rsidRPr="00164346">
        <w:rPr>
          <w:rFonts w:asciiTheme="minorHAnsi" w:hAnsiTheme="minorHAnsi" w:cstheme="minorHAnsi"/>
          <w:b/>
          <w:sz w:val="24"/>
          <w:szCs w:val="24"/>
        </w:rPr>
        <w:t>A</w:t>
      </w:r>
      <w:r w:rsidR="00997D37" w:rsidRPr="00164346">
        <w:rPr>
          <w:rFonts w:asciiTheme="minorHAnsi" w:hAnsiTheme="minorHAnsi" w:cstheme="minorHAnsi"/>
          <w:b/>
          <w:sz w:val="24"/>
          <w:szCs w:val="24"/>
        </w:rPr>
        <w:t xml:space="preserve">buse </w:t>
      </w:r>
    </w:p>
    <w:p w14:paraId="05EADC1E" w14:textId="77777777" w:rsidR="001B3AD8" w:rsidRPr="00164346" w:rsidRDefault="001B3AD8" w:rsidP="00997D37">
      <w:pPr>
        <w:jc w:val="both"/>
        <w:rPr>
          <w:rFonts w:asciiTheme="minorHAnsi" w:hAnsiTheme="minorHAnsi" w:cstheme="minorHAnsi"/>
          <w:b/>
          <w:bCs/>
          <w:sz w:val="24"/>
          <w:szCs w:val="24"/>
        </w:rPr>
      </w:pPr>
    </w:p>
    <w:p w14:paraId="67F1EE4B" w14:textId="37BA6CC0" w:rsidR="00997D37" w:rsidRPr="00164346" w:rsidRDefault="00997D37" w:rsidP="00997D37">
      <w:pPr>
        <w:jc w:val="both"/>
        <w:rPr>
          <w:rFonts w:asciiTheme="minorHAnsi" w:hAnsiTheme="minorHAnsi" w:cstheme="minorHAnsi"/>
          <w:b/>
          <w:sz w:val="24"/>
          <w:szCs w:val="24"/>
        </w:rPr>
      </w:pPr>
      <w:r w:rsidRPr="00164346">
        <w:rPr>
          <w:rFonts w:asciiTheme="minorHAnsi" w:hAnsiTheme="minorHAnsi" w:cstheme="minorHAnsi"/>
          <w:b/>
          <w:bCs/>
          <w:sz w:val="24"/>
          <w:szCs w:val="24"/>
        </w:rPr>
        <w:t xml:space="preserve">Neglect </w:t>
      </w:r>
      <w:r w:rsidRPr="00164346">
        <w:rPr>
          <w:rFonts w:asciiTheme="minorHAnsi" w:hAnsiTheme="minorHAnsi" w:cstheme="minorHAnsi"/>
          <w:sz w:val="24"/>
          <w:szCs w:val="24"/>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r w:rsidRPr="00164346">
        <w:rPr>
          <w:rFonts w:asciiTheme="minorHAnsi" w:hAnsiTheme="minorHAnsi" w:cstheme="minorHAnsi"/>
          <w:b/>
          <w:sz w:val="24"/>
          <w:szCs w:val="24"/>
        </w:rPr>
        <w:t>(Co- operating To Safeguard Children and Young People in Northern Ireland 2015)</w:t>
      </w:r>
    </w:p>
    <w:p w14:paraId="06F67F11" w14:textId="77777777" w:rsidR="00164346" w:rsidRDefault="0016434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6"/>
        <w:gridCol w:w="4510"/>
      </w:tblGrid>
      <w:tr w:rsidR="00997D37" w:rsidRPr="00164346" w14:paraId="13F508EE" w14:textId="77777777" w:rsidTr="00D401D2">
        <w:tc>
          <w:tcPr>
            <w:tcW w:w="4506" w:type="dxa"/>
          </w:tcPr>
          <w:p w14:paraId="474FA48A" w14:textId="34A7084F" w:rsidR="00997D37" w:rsidRPr="00164346" w:rsidRDefault="00997D37" w:rsidP="00D401D2">
            <w:pPr>
              <w:jc w:val="center"/>
              <w:rPr>
                <w:rFonts w:ascii="Comic Sans MS" w:hAnsi="Comic Sans MS" w:cs="Arial"/>
                <w:b/>
                <w:bCs/>
                <w:sz w:val="20"/>
              </w:rPr>
            </w:pPr>
            <w:r w:rsidRPr="00164346">
              <w:rPr>
                <w:rFonts w:ascii="Comic Sans MS" w:hAnsi="Comic Sans MS" w:cs="Arial"/>
                <w:b/>
                <w:bCs/>
                <w:sz w:val="20"/>
              </w:rPr>
              <w:lastRenderedPageBreak/>
              <w:t>Physical Indicators</w:t>
            </w:r>
          </w:p>
        </w:tc>
        <w:tc>
          <w:tcPr>
            <w:tcW w:w="4510" w:type="dxa"/>
          </w:tcPr>
          <w:p w14:paraId="55680E2F" w14:textId="77777777" w:rsidR="00997D37" w:rsidRPr="00164346" w:rsidRDefault="00997D37" w:rsidP="00D401D2">
            <w:pPr>
              <w:jc w:val="center"/>
              <w:rPr>
                <w:rFonts w:ascii="Comic Sans MS" w:hAnsi="Comic Sans MS" w:cs="Arial"/>
                <w:b/>
                <w:bCs/>
                <w:sz w:val="20"/>
              </w:rPr>
            </w:pPr>
            <w:r w:rsidRPr="00164346">
              <w:rPr>
                <w:rFonts w:ascii="Comic Sans MS" w:hAnsi="Comic Sans MS" w:cs="Arial"/>
                <w:b/>
                <w:bCs/>
                <w:sz w:val="20"/>
              </w:rPr>
              <w:t>Behavioural Indicators</w:t>
            </w:r>
          </w:p>
        </w:tc>
      </w:tr>
      <w:tr w:rsidR="00997D37" w:rsidRPr="00164346" w14:paraId="0D7E87FA" w14:textId="77777777" w:rsidTr="00D401D2">
        <w:trPr>
          <w:trHeight w:val="3210"/>
        </w:trPr>
        <w:tc>
          <w:tcPr>
            <w:tcW w:w="4506" w:type="dxa"/>
          </w:tcPr>
          <w:p w14:paraId="3A643C7F" w14:textId="77777777" w:rsidR="00997D37" w:rsidRPr="00164346" w:rsidRDefault="00997D37" w:rsidP="00D401D2">
            <w:pPr>
              <w:rPr>
                <w:rFonts w:ascii="Comic Sans MS" w:hAnsi="Comic Sans MS" w:cs="Arial"/>
                <w:sz w:val="20"/>
              </w:rPr>
            </w:pPr>
            <w:r w:rsidRPr="00164346">
              <w:rPr>
                <w:rFonts w:ascii="Comic Sans MS" w:hAnsi="Comic Sans MS" w:cs="Arial"/>
                <w:sz w:val="20"/>
              </w:rPr>
              <w:t>Looks very thin, poorly and sad;</w:t>
            </w:r>
          </w:p>
          <w:p w14:paraId="3271AA28" w14:textId="77777777" w:rsidR="00997D37" w:rsidRPr="00164346" w:rsidRDefault="00997D37" w:rsidP="00D401D2">
            <w:pPr>
              <w:rPr>
                <w:rFonts w:ascii="Comic Sans MS" w:hAnsi="Comic Sans MS" w:cs="Arial"/>
                <w:sz w:val="20"/>
              </w:rPr>
            </w:pPr>
            <w:r w:rsidRPr="00164346">
              <w:rPr>
                <w:rFonts w:ascii="Comic Sans MS" w:hAnsi="Comic Sans MS" w:cs="Arial"/>
                <w:sz w:val="20"/>
              </w:rPr>
              <w:t>constant hunger;</w:t>
            </w:r>
          </w:p>
          <w:p w14:paraId="4D998816" w14:textId="77777777" w:rsidR="00997D37" w:rsidRPr="00164346" w:rsidRDefault="00997D37" w:rsidP="00D401D2">
            <w:pPr>
              <w:rPr>
                <w:rFonts w:ascii="Comic Sans MS" w:hAnsi="Comic Sans MS" w:cs="Arial"/>
                <w:sz w:val="20"/>
              </w:rPr>
            </w:pPr>
            <w:r w:rsidRPr="00164346">
              <w:rPr>
                <w:rFonts w:ascii="Comic Sans MS" w:hAnsi="Comic Sans MS" w:cs="Arial"/>
                <w:sz w:val="20"/>
              </w:rPr>
              <w:t>lack of energy;</w:t>
            </w:r>
          </w:p>
          <w:p w14:paraId="16069FBE" w14:textId="77777777" w:rsidR="00997D37" w:rsidRPr="00164346" w:rsidRDefault="00997D37" w:rsidP="00D401D2">
            <w:pPr>
              <w:rPr>
                <w:rFonts w:ascii="Comic Sans MS" w:hAnsi="Comic Sans MS" w:cs="Arial"/>
                <w:sz w:val="20"/>
              </w:rPr>
            </w:pPr>
            <w:r w:rsidRPr="00164346">
              <w:rPr>
                <w:rFonts w:ascii="Comic Sans MS" w:hAnsi="Comic Sans MS" w:cs="Arial"/>
                <w:sz w:val="20"/>
              </w:rPr>
              <w:t xml:space="preserve">untreated medical problems; </w:t>
            </w:r>
          </w:p>
          <w:p w14:paraId="172AF725" w14:textId="77777777" w:rsidR="00997D37" w:rsidRPr="00164346" w:rsidRDefault="00997D37" w:rsidP="00D401D2">
            <w:pPr>
              <w:rPr>
                <w:rFonts w:ascii="Comic Sans MS" w:hAnsi="Comic Sans MS" w:cs="Arial"/>
                <w:sz w:val="20"/>
              </w:rPr>
            </w:pPr>
            <w:r w:rsidRPr="00164346">
              <w:rPr>
                <w:rFonts w:ascii="Comic Sans MS" w:hAnsi="Comic Sans MS" w:cs="Arial"/>
                <w:sz w:val="20"/>
              </w:rPr>
              <w:t>special needs of child not being met;</w:t>
            </w:r>
          </w:p>
          <w:p w14:paraId="665805FB" w14:textId="77777777" w:rsidR="00997D37" w:rsidRPr="00164346" w:rsidRDefault="00997D37" w:rsidP="00D401D2">
            <w:pPr>
              <w:rPr>
                <w:rFonts w:ascii="Comic Sans MS" w:hAnsi="Comic Sans MS" w:cs="Arial"/>
                <w:sz w:val="20"/>
              </w:rPr>
            </w:pPr>
            <w:r w:rsidRPr="00164346">
              <w:rPr>
                <w:rFonts w:ascii="Comic Sans MS" w:hAnsi="Comic Sans MS" w:cs="Arial"/>
                <w:sz w:val="20"/>
              </w:rPr>
              <w:t>constant tiredness;</w:t>
            </w:r>
          </w:p>
          <w:p w14:paraId="59EA4938" w14:textId="77777777" w:rsidR="00997D37" w:rsidRPr="00164346" w:rsidRDefault="00997D37" w:rsidP="00D401D2">
            <w:pPr>
              <w:rPr>
                <w:rFonts w:ascii="Comic Sans MS" w:hAnsi="Comic Sans MS" w:cs="Arial"/>
                <w:sz w:val="20"/>
              </w:rPr>
            </w:pPr>
            <w:r w:rsidRPr="00164346">
              <w:rPr>
                <w:rFonts w:ascii="Comic Sans MS" w:hAnsi="Comic Sans MS" w:cs="Arial"/>
                <w:sz w:val="20"/>
              </w:rPr>
              <w:t>inappropriate dress;</w:t>
            </w:r>
          </w:p>
          <w:p w14:paraId="0C07DDC9" w14:textId="77777777" w:rsidR="00997D37" w:rsidRPr="00164346" w:rsidRDefault="00997D37" w:rsidP="00D401D2">
            <w:pPr>
              <w:rPr>
                <w:rFonts w:ascii="Comic Sans MS" w:hAnsi="Comic Sans MS" w:cs="Arial"/>
                <w:sz w:val="20"/>
              </w:rPr>
            </w:pPr>
            <w:r w:rsidRPr="00164346">
              <w:rPr>
                <w:rFonts w:ascii="Comic Sans MS" w:hAnsi="Comic Sans MS" w:cs="Arial"/>
                <w:sz w:val="20"/>
              </w:rPr>
              <w:t>poor hygiene;</w:t>
            </w:r>
          </w:p>
          <w:p w14:paraId="24D425D6" w14:textId="77777777" w:rsidR="00997D37" w:rsidRPr="00164346" w:rsidRDefault="00997D37" w:rsidP="00D401D2">
            <w:pPr>
              <w:rPr>
                <w:rFonts w:ascii="Comic Sans MS" w:hAnsi="Comic Sans MS" w:cs="Arial"/>
                <w:sz w:val="20"/>
              </w:rPr>
            </w:pPr>
            <w:r w:rsidRPr="00164346">
              <w:rPr>
                <w:rFonts w:ascii="Comic Sans MS" w:hAnsi="Comic Sans MS" w:cs="Arial"/>
                <w:sz w:val="20"/>
              </w:rPr>
              <w:t>repeatedly unwashed;</w:t>
            </w:r>
          </w:p>
          <w:p w14:paraId="79BC56F5" w14:textId="77777777" w:rsidR="00997D37" w:rsidRPr="00164346" w:rsidRDefault="00997D37" w:rsidP="00D401D2">
            <w:pPr>
              <w:rPr>
                <w:rFonts w:ascii="Comic Sans MS" w:hAnsi="Comic Sans MS" w:cs="Arial"/>
                <w:sz w:val="20"/>
              </w:rPr>
            </w:pPr>
            <w:r w:rsidRPr="00164346">
              <w:rPr>
                <w:rFonts w:ascii="Comic Sans MS" w:hAnsi="Comic Sans MS" w:cs="Arial"/>
                <w:sz w:val="20"/>
              </w:rPr>
              <w:t>smelly;</w:t>
            </w:r>
          </w:p>
          <w:p w14:paraId="4960FB80" w14:textId="77777777" w:rsidR="00997D37" w:rsidRPr="00164346" w:rsidRDefault="00997D37" w:rsidP="00D401D2">
            <w:pPr>
              <w:rPr>
                <w:rFonts w:ascii="Comic Sans MS" w:hAnsi="Comic Sans MS" w:cs="Arial"/>
                <w:sz w:val="20"/>
              </w:rPr>
            </w:pPr>
            <w:r w:rsidRPr="00164346">
              <w:rPr>
                <w:rFonts w:ascii="Comic Sans MS" w:hAnsi="Comic Sans MS" w:cs="Arial"/>
                <w:sz w:val="20"/>
              </w:rPr>
              <w:t>repeated accidents, especially burns.</w:t>
            </w:r>
          </w:p>
        </w:tc>
        <w:tc>
          <w:tcPr>
            <w:tcW w:w="4510" w:type="dxa"/>
          </w:tcPr>
          <w:p w14:paraId="289D3924" w14:textId="77777777" w:rsidR="00997D37" w:rsidRPr="00164346" w:rsidRDefault="00997D37" w:rsidP="00D401D2">
            <w:pPr>
              <w:rPr>
                <w:rFonts w:ascii="Comic Sans MS" w:hAnsi="Comic Sans MS" w:cs="Arial"/>
                <w:sz w:val="20"/>
              </w:rPr>
            </w:pPr>
            <w:r w:rsidRPr="00164346">
              <w:rPr>
                <w:rFonts w:ascii="Comic Sans MS" w:hAnsi="Comic Sans MS" w:cs="Arial"/>
                <w:sz w:val="20"/>
              </w:rPr>
              <w:t>Tired or listless (falls asleep in class);</w:t>
            </w:r>
          </w:p>
          <w:p w14:paraId="32A5D32D" w14:textId="77777777" w:rsidR="00997D37" w:rsidRPr="00164346" w:rsidRDefault="00997D37" w:rsidP="00D401D2">
            <w:pPr>
              <w:rPr>
                <w:rFonts w:ascii="Comic Sans MS" w:hAnsi="Comic Sans MS" w:cs="Arial"/>
                <w:sz w:val="20"/>
              </w:rPr>
            </w:pPr>
            <w:r w:rsidRPr="00164346">
              <w:rPr>
                <w:rFonts w:ascii="Comic Sans MS" w:hAnsi="Comic Sans MS" w:cs="Arial"/>
                <w:sz w:val="20"/>
              </w:rPr>
              <w:t>steals food;</w:t>
            </w:r>
          </w:p>
          <w:p w14:paraId="1EA32890" w14:textId="77777777" w:rsidR="00997D37" w:rsidRPr="00164346" w:rsidRDefault="00997D37" w:rsidP="00D401D2">
            <w:pPr>
              <w:rPr>
                <w:rFonts w:ascii="Comic Sans MS" w:hAnsi="Comic Sans MS" w:cs="Arial"/>
                <w:sz w:val="20"/>
              </w:rPr>
            </w:pPr>
            <w:r w:rsidRPr="00164346">
              <w:rPr>
                <w:rFonts w:ascii="Comic Sans MS" w:hAnsi="Comic Sans MS" w:cs="Arial"/>
                <w:sz w:val="20"/>
              </w:rPr>
              <w:t>compulsive eating;</w:t>
            </w:r>
          </w:p>
          <w:p w14:paraId="7457CD2A" w14:textId="77777777" w:rsidR="00997D37" w:rsidRPr="00164346" w:rsidRDefault="00997D37" w:rsidP="00D401D2">
            <w:pPr>
              <w:rPr>
                <w:rFonts w:ascii="Comic Sans MS" w:hAnsi="Comic Sans MS" w:cs="Arial"/>
                <w:sz w:val="20"/>
              </w:rPr>
            </w:pPr>
            <w:r w:rsidRPr="00164346">
              <w:rPr>
                <w:rFonts w:ascii="Comic Sans MS" w:hAnsi="Comic Sans MS" w:cs="Arial"/>
                <w:sz w:val="20"/>
              </w:rPr>
              <w:t>begging from class friends;</w:t>
            </w:r>
          </w:p>
          <w:p w14:paraId="6766AE94" w14:textId="77777777" w:rsidR="00997D37" w:rsidRPr="00164346" w:rsidRDefault="00997D37" w:rsidP="00D401D2">
            <w:pPr>
              <w:rPr>
                <w:rFonts w:ascii="Comic Sans MS" w:hAnsi="Comic Sans MS" w:cs="Arial"/>
                <w:sz w:val="20"/>
              </w:rPr>
            </w:pPr>
            <w:r w:rsidRPr="00164346">
              <w:rPr>
                <w:rFonts w:ascii="Comic Sans MS" w:hAnsi="Comic Sans MS" w:cs="Arial"/>
                <w:sz w:val="20"/>
              </w:rPr>
              <w:t>withdrawn;</w:t>
            </w:r>
          </w:p>
          <w:p w14:paraId="69445A60" w14:textId="77777777" w:rsidR="00997D37" w:rsidRPr="00164346" w:rsidRDefault="00997D37" w:rsidP="00D401D2">
            <w:pPr>
              <w:rPr>
                <w:rFonts w:ascii="Comic Sans MS" w:hAnsi="Comic Sans MS" w:cs="Arial"/>
                <w:sz w:val="20"/>
              </w:rPr>
            </w:pPr>
            <w:r w:rsidRPr="00164346">
              <w:rPr>
                <w:rFonts w:ascii="Comic Sans MS" w:hAnsi="Comic Sans MS" w:cs="Arial"/>
                <w:sz w:val="20"/>
              </w:rPr>
              <w:t>lacks concentration;</w:t>
            </w:r>
          </w:p>
          <w:p w14:paraId="7E4C0351" w14:textId="77777777" w:rsidR="00997D37" w:rsidRPr="00164346" w:rsidRDefault="00997D37" w:rsidP="00D401D2">
            <w:pPr>
              <w:rPr>
                <w:rFonts w:ascii="Comic Sans MS" w:hAnsi="Comic Sans MS" w:cs="Arial"/>
                <w:sz w:val="20"/>
              </w:rPr>
            </w:pPr>
            <w:r w:rsidRPr="00164346">
              <w:rPr>
                <w:rFonts w:ascii="Comic Sans MS" w:hAnsi="Comic Sans MS" w:cs="Arial"/>
                <w:sz w:val="20"/>
              </w:rPr>
              <w:t>misses school medicals;</w:t>
            </w:r>
          </w:p>
          <w:p w14:paraId="45283096" w14:textId="77777777" w:rsidR="00997D37" w:rsidRPr="00164346" w:rsidRDefault="00997D37" w:rsidP="00D401D2">
            <w:pPr>
              <w:rPr>
                <w:rFonts w:ascii="Comic Sans MS" w:hAnsi="Comic Sans MS" w:cs="Arial"/>
                <w:sz w:val="20"/>
              </w:rPr>
            </w:pPr>
            <w:r w:rsidRPr="00164346">
              <w:rPr>
                <w:rFonts w:ascii="Comic Sans MS" w:hAnsi="Comic Sans MS" w:cs="Arial"/>
                <w:sz w:val="20"/>
              </w:rPr>
              <w:t>reports that there is no carer is at home;</w:t>
            </w:r>
          </w:p>
          <w:p w14:paraId="31DCD591" w14:textId="77777777" w:rsidR="00997D37" w:rsidRPr="00164346" w:rsidRDefault="00997D37" w:rsidP="00D401D2">
            <w:pPr>
              <w:rPr>
                <w:rFonts w:ascii="Comic Sans MS" w:hAnsi="Comic Sans MS" w:cs="Arial"/>
                <w:sz w:val="20"/>
              </w:rPr>
            </w:pPr>
            <w:r w:rsidRPr="00164346">
              <w:rPr>
                <w:rFonts w:ascii="Comic Sans MS" w:hAnsi="Comic Sans MS" w:cs="Arial"/>
                <w:sz w:val="20"/>
              </w:rPr>
              <w:t>low self-esteem;</w:t>
            </w:r>
          </w:p>
          <w:p w14:paraId="7FF9E4CD" w14:textId="77777777" w:rsidR="00997D37" w:rsidRPr="00164346" w:rsidRDefault="00997D37" w:rsidP="00D401D2">
            <w:pPr>
              <w:rPr>
                <w:rFonts w:ascii="Comic Sans MS" w:hAnsi="Comic Sans MS" w:cs="Arial"/>
                <w:sz w:val="20"/>
              </w:rPr>
            </w:pPr>
            <w:r w:rsidRPr="00164346">
              <w:rPr>
                <w:rFonts w:ascii="Comic Sans MS" w:hAnsi="Comic Sans MS" w:cs="Arial"/>
                <w:sz w:val="20"/>
              </w:rPr>
              <w:t>persistent non-attendance at school;</w:t>
            </w:r>
          </w:p>
          <w:p w14:paraId="30CB9777" w14:textId="77777777" w:rsidR="00997D37" w:rsidRPr="00164346" w:rsidRDefault="00997D37" w:rsidP="00D401D2">
            <w:pPr>
              <w:rPr>
                <w:rFonts w:ascii="Comic Sans MS" w:hAnsi="Comic Sans MS" w:cs="Arial"/>
                <w:sz w:val="20"/>
              </w:rPr>
            </w:pPr>
            <w:r w:rsidRPr="00164346">
              <w:rPr>
                <w:rFonts w:ascii="Comic Sans MS" w:hAnsi="Comic Sans MS" w:cs="Arial"/>
                <w:sz w:val="20"/>
              </w:rPr>
              <w:t>exposure to violence including unsuitable videos.</w:t>
            </w:r>
          </w:p>
        </w:tc>
      </w:tr>
    </w:tbl>
    <w:p w14:paraId="4A3329D5" w14:textId="77777777" w:rsidR="00997D37" w:rsidRPr="00555A90" w:rsidRDefault="00997D37" w:rsidP="00997D37">
      <w:pPr>
        <w:jc w:val="both"/>
        <w:rPr>
          <w:rFonts w:ascii="SassoonPrimaryInfant" w:hAnsi="SassoonPrimaryInfant" w:cs="Arial"/>
        </w:rPr>
      </w:pPr>
    </w:p>
    <w:p w14:paraId="27D8AA12" w14:textId="0EB2292C" w:rsidR="00997D37" w:rsidRDefault="00997D37" w:rsidP="00997D37">
      <w:pPr>
        <w:jc w:val="both"/>
        <w:rPr>
          <w:rFonts w:asciiTheme="minorHAnsi" w:hAnsiTheme="minorHAnsi" w:cstheme="minorHAnsi"/>
          <w:b/>
          <w:sz w:val="24"/>
          <w:szCs w:val="24"/>
        </w:rPr>
      </w:pPr>
      <w:r w:rsidRPr="00164346">
        <w:rPr>
          <w:rFonts w:asciiTheme="minorHAnsi" w:hAnsiTheme="minorHAnsi" w:cstheme="minorHAnsi"/>
          <w:b/>
          <w:bCs/>
          <w:sz w:val="24"/>
          <w:szCs w:val="24"/>
        </w:rPr>
        <w:t xml:space="preserve">Physical Abuse </w:t>
      </w:r>
      <w:r w:rsidRPr="00164346">
        <w:rPr>
          <w:rFonts w:asciiTheme="minorHAnsi" w:hAnsiTheme="minorHAnsi" w:cstheme="minorHAnsi"/>
          <w:sz w:val="24"/>
          <w:szCs w:val="24"/>
        </w:rPr>
        <w:t xml:space="preserve">is deliberately physically hurting a child. It might take a variety of different forms, including hitting, biting, pinching, shaking, throwing, poisoning, burning or scalding, drowning or suffocating a child. </w:t>
      </w:r>
      <w:r w:rsidRPr="00164346">
        <w:rPr>
          <w:rFonts w:asciiTheme="minorHAnsi" w:hAnsiTheme="minorHAnsi" w:cstheme="minorHAnsi"/>
          <w:b/>
          <w:sz w:val="24"/>
          <w:szCs w:val="24"/>
        </w:rPr>
        <w:t>(Co- operating To Safeguard Children and Young People in Northern Ireland 2016)</w:t>
      </w:r>
    </w:p>
    <w:p w14:paraId="63E2418B" w14:textId="77777777" w:rsidR="001D397E" w:rsidRPr="00164346" w:rsidRDefault="001D397E" w:rsidP="00997D37">
      <w:pPr>
        <w:jc w:val="both"/>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492"/>
      </w:tblGrid>
      <w:tr w:rsidR="00997D37" w:rsidRPr="004204F2" w14:paraId="47F3AE4A" w14:textId="77777777" w:rsidTr="00D401D2">
        <w:tc>
          <w:tcPr>
            <w:tcW w:w="4621" w:type="dxa"/>
          </w:tcPr>
          <w:p w14:paraId="3E013846" w14:textId="77777777" w:rsidR="00997D37" w:rsidRPr="004204F2" w:rsidRDefault="00997D37" w:rsidP="00D401D2">
            <w:pPr>
              <w:pStyle w:val="Heading3"/>
              <w:rPr>
                <w:rFonts w:cs="Arial"/>
                <w:sz w:val="20"/>
                <w:szCs w:val="20"/>
              </w:rPr>
            </w:pPr>
            <w:r w:rsidRPr="004204F2">
              <w:rPr>
                <w:rFonts w:cs="Arial"/>
                <w:sz w:val="20"/>
                <w:szCs w:val="20"/>
              </w:rPr>
              <w:t>Physical Indicators</w:t>
            </w:r>
          </w:p>
        </w:tc>
        <w:tc>
          <w:tcPr>
            <w:tcW w:w="4622" w:type="dxa"/>
          </w:tcPr>
          <w:p w14:paraId="4FD8B710" w14:textId="77777777" w:rsidR="00997D37" w:rsidRPr="004204F2" w:rsidRDefault="00997D37" w:rsidP="00D401D2">
            <w:pPr>
              <w:pStyle w:val="Heading3"/>
              <w:rPr>
                <w:rFonts w:cs="Arial"/>
                <w:sz w:val="20"/>
                <w:szCs w:val="20"/>
              </w:rPr>
            </w:pPr>
            <w:r w:rsidRPr="004204F2">
              <w:rPr>
                <w:rFonts w:cs="Arial"/>
                <w:sz w:val="20"/>
                <w:szCs w:val="20"/>
              </w:rPr>
              <w:t>Behavioural Indicators</w:t>
            </w:r>
          </w:p>
        </w:tc>
      </w:tr>
      <w:tr w:rsidR="00997D37" w:rsidRPr="004204F2" w14:paraId="609ECFF4" w14:textId="77777777" w:rsidTr="00D401D2">
        <w:tc>
          <w:tcPr>
            <w:tcW w:w="4621" w:type="dxa"/>
          </w:tcPr>
          <w:p w14:paraId="6A721FAD"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Unexplained bruises – in various stages of healing </w:t>
            </w:r>
          </w:p>
          <w:p w14:paraId="37362509" w14:textId="77777777" w:rsidR="00997D37" w:rsidRPr="004204F2" w:rsidRDefault="00997D37" w:rsidP="00D401D2">
            <w:pPr>
              <w:rPr>
                <w:rFonts w:ascii="Comic Sans MS" w:hAnsi="Comic Sans MS" w:cs="Arial"/>
                <w:sz w:val="20"/>
              </w:rPr>
            </w:pPr>
            <w:r w:rsidRPr="004204F2">
              <w:rPr>
                <w:rFonts w:ascii="Comic Sans MS" w:hAnsi="Comic Sans MS" w:cs="Arial"/>
                <w:sz w:val="20"/>
              </w:rPr>
              <w:t>grip marks on arms;</w:t>
            </w:r>
          </w:p>
          <w:p w14:paraId="3337A768" w14:textId="77777777" w:rsidR="00997D37" w:rsidRPr="004204F2" w:rsidRDefault="00997D37" w:rsidP="00D401D2">
            <w:pPr>
              <w:rPr>
                <w:rFonts w:ascii="Comic Sans MS" w:hAnsi="Comic Sans MS" w:cs="Arial"/>
                <w:sz w:val="20"/>
              </w:rPr>
            </w:pPr>
            <w:r w:rsidRPr="004204F2">
              <w:rPr>
                <w:rFonts w:ascii="Comic Sans MS" w:hAnsi="Comic Sans MS" w:cs="Arial"/>
                <w:sz w:val="20"/>
              </w:rPr>
              <w:t>slap marks;</w:t>
            </w:r>
          </w:p>
          <w:p w14:paraId="791E1226" w14:textId="77777777" w:rsidR="00997D37" w:rsidRPr="004204F2" w:rsidRDefault="00997D37" w:rsidP="00D401D2">
            <w:pPr>
              <w:rPr>
                <w:rFonts w:ascii="Comic Sans MS" w:hAnsi="Comic Sans MS" w:cs="Arial"/>
                <w:sz w:val="20"/>
              </w:rPr>
            </w:pPr>
            <w:r w:rsidRPr="004204F2">
              <w:rPr>
                <w:rFonts w:ascii="Comic Sans MS" w:hAnsi="Comic Sans MS" w:cs="Arial"/>
                <w:sz w:val="20"/>
              </w:rPr>
              <w:t>human bite marks;</w:t>
            </w:r>
          </w:p>
          <w:p w14:paraId="11AB460D"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welts; </w:t>
            </w:r>
          </w:p>
          <w:p w14:paraId="72AB1924"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bald spots; </w:t>
            </w:r>
          </w:p>
          <w:p w14:paraId="28F071AA"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unexplained/untreated burns; especially cigarette burns (glove like); </w:t>
            </w:r>
          </w:p>
          <w:p w14:paraId="2B455CB4" w14:textId="77777777" w:rsidR="00997D37" w:rsidRPr="004204F2" w:rsidRDefault="00997D37" w:rsidP="00D401D2">
            <w:pPr>
              <w:rPr>
                <w:rFonts w:ascii="Comic Sans MS" w:hAnsi="Comic Sans MS" w:cs="Arial"/>
                <w:sz w:val="20"/>
              </w:rPr>
            </w:pPr>
            <w:r w:rsidRPr="004204F2">
              <w:rPr>
                <w:rFonts w:ascii="Comic Sans MS" w:hAnsi="Comic Sans MS" w:cs="Arial"/>
                <w:sz w:val="20"/>
              </w:rPr>
              <w:t>unexplained fractures;</w:t>
            </w:r>
          </w:p>
          <w:p w14:paraId="1F0225FB"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lacerations or abrasions; </w:t>
            </w:r>
          </w:p>
          <w:p w14:paraId="3077D7B1" w14:textId="77777777" w:rsidR="00997D37" w:rsidRPr="004204F2" w:rsidRDefault="00997D37" w:rsidP="00D401D2">
            <w:pPr>
              <w:rPr>
                <w:rFonts w:ascii="Comic Sans MS" w:hAnsi="Comic Sans MS" w:cs="Arial"/>
                <w:sz w:val="20"/>
              </w:rPr>
            </w:pPr>
            <w:r w:rsidRPr="004204F2">
              <w:rPr>
                <w:rFonts w:ascii="Comic Sans MS" w:hAnsi="Comic Sans MS" w:cs="Arial"/>
                <w:sz w:val="20"/>
              </w:rPr>
              <w:t>untreated injuries;</w:t>
            </w:r>
          </w:p>
          <w:p w14:paraId="009A5C0C" w14:textId="77777777" w:rsidR="00997D37" w:rsidRPr="004204F2" w:rsidRDefault="00997D37" w:rsidP="00D401D2">
            <w:pPr>
              <w:rPr>
                <w:rFonts w:ascii="Comic Sans MS" w:hAnsi="Comic Sans MS" w:cs="Arial"/>
                <w:sz w:val="20"/>
              </w:rPr>
            </w:pPr>
            <w:r w:rsidRPr="004204F2">
              <w:rPr>
                <w:rFonts w:ascii="Comic Sans MS" w:hAnsi="Comic Sans MS" w:cs="Arial"/>
                <w:sz w:val="20"/>
              </w:rPr>
              <w:t>bruising on both sides of the ear – symmetrical bruising should be treated with suspicion;</w:t>
            </w:r>
          </w:p>
          <w:p w14:paraId="3CC9FB6C" w14:textId="77777777" w:rsidR="00997D37" w:rsidRPr="004204F2" w:rsidRDefault="00997D37" w:rsidP="00D401D2">
            <w:pPr>
              <w:rPr>
                <w:rFonts w:ascii="Comic Sans MS" w:hAnsi="Comic Sans MS" w:cs="Arial"/>
                <w:sz w:val="20"/>
              </w:rPr>
            </w:pPr>
            <w:r w:rsidRPr="004204F2">
              <w:rPr>
                <w:rFonts w:ascii="Comic Sans MS" w:hAnsi="Comic Sans MS" w:cs="Arial"/>
                <w:sz w:val="20"/>
              </w:rPr>
              <w:t>injuries occurring in a time pattern e.g. every Monday</w:t>
            </w:r>
          </w:p>
        </w:tc>
        <w:tc>
          <w:tcPr>
            <w:tcW w:w="4622" w:type="dxa"/>
          </w:tcPr>
          <w:p w14:paraId="2BBF2784" w14:textId="77777777" w:rsidR="00997D37" w:rsidRPr="004204F2" w:rsidRDefault="00997D37" w:rsidP="00D401D2">
            <w:pPr>
              <w:rPr>
                <w:rFonts w:ascii="Comic Sans MS" w:hAnsi="Comic Sans MS" w:cs="Arial"/>
                <w:sz w:val="20"/>
              </w:rPr>
            </w:pPr>
            <w:proofErr w:type="spellStart"/>
            <w:r w:rsidRPr="004204F2">
              <w:rPr>
                <w:rFonts w:ascii="Comic Sans MS" w:hAnsi="Comic Sans MS" w:cs="Arial"/>
                <w:sz w:val="20"/>
              </w:rPr>
              <w:t>Self destructive</w:t>
            </w:r>
            <w:proofErr w:type="spellEnd"/>
            <w:r w:rsidRPr="004204F2">
              <w:rPr>
                <w:rFonts w:ascii="Comic Sans MS" w:hAnsi="Comic Sans MS" w:cs="Arial"/>
                <w:sz w:val="20"/>
              </w:rPr>
              <w:t xml:space="preserve"> tendencies; </w:t>
            </w:r>
          </w:p>
          <w:p w14:paraId="5F5BCA9E" w14:textId="77777777" w:rsidR="00997D37" w:rsidRPr="004204F2" w:rsidRDefault="00997D37" w:rsidP="00D401D2">
            <w:pPr>
              <w:rPr>
                <w:rFonts w:ascii="Comic Sans MS" w:hAnsi="Comic Sans MS" w:cs="Arial"/>
                <w:sz w:val="20"/>
              </w:rPr>
            </w:pPr>
            <w:r w:rsidRPr="004204F2">
              <w:rPr>
                <w:rFonts w:ascii="Comic Sans MS" w:hAnsi="Comic Sans MS" w:cs="Arial"/>
                <w:sz w:val="20"/>
              </w:rPr>
              <w:t>aggression to other children;</w:t>
            </w:r>
          </w:p>
          <w:p w14:paraId="5F78FD2B"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behavioural extremes (withdrawn or aggressive); </w:t>
            </w:r>
          </w:p>
          <w:p w14:paraId="3F95386F" w14:textId="77777777" w:rsidR="00997D37" w:rsidRPr="004204F2" w:rsidRDefault="00997D37" w:rsidP="00D401D2">
            <w:pPr>
              <w:rPr>
                <w:rFonts w:ascii="Comic Sans MS" w:hAnsi="Comic Sans MS" w:cs="Arial"/>
                <w:sz w:val="20"/>
              </w:rPr>
            </w:pPr>
            <w:r w:rsidRPr="004204F2">
              <w:rPr>
                <w:rFonts w:ascii="Comic Sans MS" w:hAnsi="Comic Sans MS" w:cs="Arial"/>
                <w:sz w:val="20"/>
              </w:rPr>
              <w:t>appears frightened or cowed in presence of adults;</w:t>
            </w:r>
          </w:p>
          <w:p w14:paraId="5AA2BDAF"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improbable excuses to explain injuries; chronic runaway; </w:t>
            </w:r>
          </w:p>
          <w:p w14:paraId="3053C7BB"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uncomfortable with physical contact; </w:t>
            </w:r>
          </w:p>
          <w:p w14:paraId="19220CA7"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coming to school early or staying last as if afraid to be at home; </w:t>
            </w:r>
          </w:p>
          <w:p w14:paraId="4A4C3397"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clothing inappropriate to weather – to hide part of body; </w:t>
            </w:r>
          </w:p>
          <w:p w14:paraId="68640849" w14:textId="77777777" w:rsidR="00997D37" w:rsidRPr="004204F2" w:rsidRDefault="00997D37" w:rsidP="00D401D2">
            <w:pPr>
              <w:rPr>
                <w:rFonts w:ascii="Comic Sans MS" w:hAnsi="Comic Sans MS" w:cs="Arial"/>
                <w:sz w:val="20"/>
              </w:rPr>
            </w:pPr>
            <w:r w:rsidRPr="004204F2">
              <w:rPr>
                <w:rFonts w:ascii="Comic Sans MS" w:hAnsi="Comic Sans MS" w:cs="Arial"/>
                <w:sz w:val="20"/>
              </w:rPr>
              <w:t>violent themes in art work or stories</w:t>
            </w:r>
          </w:p>
        </w:tc>
      </w:tr>
    </w:tbl>
    <w:p w14:paraId="479CB203" w14:textId="77777777" w:rsidR="00997D37" w:rsidRPr="00555A90" w:rsidRDefault="00997D37" w:rsidP="00997D37">
      <w:pPr>
        <w:jc w:val="both"/>
        <w:rPr>
          <w:rFonts w:ascii="SassoonPrimaryInfant" w:hAnsi="SassoonPrimaryInfant" w:cs="Arial"/>
        </w:rPr>
      </w:pPr>
    </w:p>
    <w:p w14:paraId="3EECCCBC" w14:textId="77777777" w:rsidR="001B3AD8" w:rsidRPr="004204F2" w:rsidRDefault="00997D37" w:rsidP="00997D37">
      <w:pPr>
        <w:jc w:val="both"/>
        <w:rPr>
          <w:rFonts w:asciiTheme="minorHAnsi" w:hAnsiTheme="minorHAnsi" w:cstheme="minorHAnsi"/>
          <w:sz w:val="24"/>
          <w:szCs w:val="24"/>
        </w:rPr>
      </w:pPr>
      <w:r w:rsidRPr="004204F2">
        <w:rPr>
          <w:rFonts w:asciiTheme="minorHAnsi" w:hAnsiTheme="minorHAnsi" w:cstheme="minorHAnsi"/>
          <w:b/>
          <w:bCs/>
          <w:sz w:val="24"/>
          <w:szCs w:val="24"/>
        </w:rPr>
        <w:t xml:space="preserve">Emotional Abuse </w:t>
      </w:r>
      <w:r w:rsidRPr="004204F2">
        <w:rPr>
          <w:rFonts w:asciiTheme="minorHAnsi" w:hAnsiTheme="minorHAnsi" w:cstheme="minorHAnsi"/>
          <w:sz w:val="24"/>
          <w:szCs w:val="24"/>
        </w:rPr>
        <w:t>is the persistent emotional maltreatment of a child. It is also sometimes called psychological abuse and it can have severe and persistent adverse effects on a child’s emotional development. Emotional abuse may involve deliberately telling a child that they are worthless, or unloved and inadequate. It may include not giving a child</w:t>
      </w:r>
      <w:r w:rsidR="001B3AD8" w:rsidRPr="004204F2">
        <w:rPr>
          <w:rFonts w:asciiTheme="minorHAnsi" w:hAnsiTheme="minorHAnsi" w:cstheme="minorHAnsi"/>
          <w:sz w:val="24"/>
          <w:szCs w:val="24"/>
        </w:rPr>
        <w:t xml:space="preserve"> </w:t>
      </w:r>
      <w:r w:rsidRPr="004204F2">
        <w:rPr>
          <w:rFonts w:asciiTheme="minorHAnsi" w:hAnsiTheme="minorHAnsi" w:cstheme="minorHAnsi"/>
          <w:sz w:val="24"/>
          <w:szCs w:val="24"/>
        </w:rPr>
        <w:t>opportunities</w:t>
      </w:r>
      <w:r w:rsidR="001B3AD8" w:rsidRPr="004204F2">
        <w:rPr>
          <w:rFonts w:asciiTheme="minorHAnsi" w:hAnsiTheme="minorHAnsi" w:cstheme="minorHAnsi"/>
          <w:sz w:val="24"/>
          <w:szCs w:val="24"/>
        </w:rPr>
        <w:t xml:space="preserve"> </w:t>
      </w:r>
      <w:r w:rsidRPr="004204F2">
        <w:rPr>
          <w:rFonts w:asciiTheme="minorHAnsi" w:hAnsiTheme="minorHAnsi" w:cstheme="minorHAnsi"/>
          <w:sz w:val="24"/>
          <w:szCs w:val="24"/>
        </w:rPr>
        <w:t xml:space="preserve">to express their views, deliberately silencing them, or ‘making fun’ of what they say or how they communicate. Emotional abuse may involve bullying – including online bullying through social networks, online games or mobile phones – by a child’s peers. </w:t>
      </w:r>
    </w:p>
    <w:p w14:paraId="6165E5EB" w14:textId="1D771FD1" w:rsidR="00997D37" w:rsidRPr="004204F2" w:rsidRDefault="00997D37" w:rsidP="00997D37">
      <w:pPr>
        <w:jc w:val="both"/>
        <w:rPr>
          <w:rFonts w:asciiTheme="minorHAnsi" w:hAnsiTheme="minorHAnsi" w:cstheme="minorHAnsi"/>
          <w:b/>
          <w:sz w:val="24"/>
          <w:szCs w:val="24"/>
        </w:rPr>
      </w:pPr>
      <w:r w:rsidRPr="004204F2">
        <w:rPr>
          <w:rFonts w:asciiTheme="minorHAnsi" w:hAnsiTheme="minorHAnsi" w:cstheme="minorHAnsi"/>
          <w:b/>
          <w:sz w:val="24"/>
          <w:szCs w:val="24"/>
        </w:rPr>
        <w:t>(Co- operating To Safeguard Children and Young People in Northern Ireland 2016)</w:t>
      </w:r>
    </w:p>
    <w:p w14:paraId="7E0C4E64" w14:textId="79F9530D" w:rsidR="001B3AD8" w:rsidRDefault="001B3AD8" w:rsidP="00997D37">
      <w:pPr>
        <w:jc w:val="both"/>
        <w:rPr>
          <w:rFonts w:ascii="SassoonPrimaryInfant" w:hAnsi="SassoonPrimaryInfant" w:cs="Arial"/>
          <w:b/>
        </w:rPr>
      </w:pPr>
    </w:p>
    <w:p w14:paraId="6CF40697" w14:textId="0965F25D" w:rsidR="001D397E" w:rsidRDefault="001D397E" w:rsidP="00997D37">
      <w:pPr>
        <w:jc w:val="both"/>
        <w:rPr>
          <w:rFonts w:ascii="SassoonPrimaryInfant" w:hAnsi="SassoonPrimaryInfant" w:cs="Arial"/>
          <w:b/>
        </w:rPr>
      </w:pPr>
    </w:p>
    <w:p w14:paraId="270F9DE6" w14:textId="77777777" w:rsidR="00D0453E" w:rsidRDefault="00D0453E" w:rsidP="00997D37">
      <w:pPr>
        <w:jc w:val="both"/>
        <w:rPr>
          <w:rFonts w:ascii="SassoonPrimaryInfant" w:hAnsi="SassoonPrimaryInfant" w:cs="Arial"/>
          <w:b/>
        </w:rPr>
      </w:pPr>
    </w:p>
    <w:p w14:paraId="6E80091C" w14:textId="77777777" w:rsidR="001D397E" w:rsidRPr="00F43FE7" w:rsidRDefault="001D397E" w:rsidP="00997D37">
      <w:pPr>
        <w:jc w:val="both"/>
        <w:rPr>
          <w:rFonts w:ascii="SassoonPrimaryInfant" w:hAnsi="SassoonPrimaryInfan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4"/>
        <w:gridCol w:w="4082"/>
      </w:tblGrid>
      <w:tr w:rsidR="00997D37" w:rsidRPr="00164346" w14:paraId="2793E039" w14:textId="77777777" w:rsidTr="00D401D2">
        <w:tc>
          <w:tcPr>
            <w:tcW w:w="5070" w:type="dxa"/>
          </w:tcPr>
          <w:p w14:paraId="1D32577E" w14:textId="77777777" w:rsidR="00997D37" w:rsidRPr="00164346" w:rsidRDefault="00997D37" w:rsidP="00D401D2">
            <w:pPr>
              <w:jc w:val="center"/>
              <w:rPr>
                <w:rFonts w:ascii="Comic Sans MS" w:hAnsi="Comic Sans MS" w:cs="Arial"/>
                <w:b/>
                <w:bCs/>
                <w:sz w:val="20"/>
              </w:rPr>
            </w:pPr>
            <w:r w:rsidRPr="00164346">
              <w:rPr>
                <w:rFonts w:ascii="Comic Sans MS" w:hAnsi="Comic Sans MS" w:cs="Arial"/>
                <w:b/>
                <w:bCs/>
                <w:sz w:val="20"/>
              </w:rPr>
              <w:lastRenderedPageBreak/>
              <w:t>Physical Indicators</w:t>
            </w:r>
          </w:p>
        </w:tc>
        <w:tc>
          <w:tcPr>
            <w:tcW w:w="4172" w:type="dxa"/>
          </w:tcPr>
          <w:p w14:paraId="2F533E90" w14:textId="77777777" w:rsidR="00997D37" w:rsidRPr="00164346" w:rsidRDefault="00997D37" w:rsidP="00D401D2">
            <w:pPr>
              <w:jc w:val="center"/>
              <w:rPr>
                <w:rFonts w:ascii="Comic Sans MS" w:hAnsi="Comic Sans MS" w:cs="Arial"/>
                <w:b/>
                <w:bCs/>
                <w:sz w:val="20"/>
              </w:rPr>
            </w:pPr>
            <w:r w:rsidRPr="00164346">
              <w:rPr>
                <w:rFonts w:ascii="Comic Sans MS" w:hAnsi="Comic Sans MS" w:cs="Arial"/>
                <w:b/>
                <w:bCs/>
                <w:sz w:val="20"/>
              </w:rPr>
              <w:t>Behavioural Indicators</w:t>
            </w:r>
          </w:p>
        </w:tc>
      </w:tr>
      <w:tr w:rsidR="00997D37" w:rsidRPr="00164346" w14:paraId="656F80E0" w14:textId="77777777" w:rsidTr="00D401D2">
        <w:tc>
          <w:tcPr>
            <w:tcW w:w="5070" w:type="dxa"/>
          </w:tcPr>
          <w:p w14:paraId="6F0DB03D" w14:textId="77777777" w:rsidR="00997D37" w:rsidRPr="00164346" w:rsidRDefault="00997D37" w:rsidP="00D401D2">
            <w:pPr>
              <w:pStyle w:val="BodyText2"/>
              <w:rPr>
                <w:rFonts w:cs="Arial"/>
                <w:b/>
                <w:sz w:val="20"/>
                <w:szCs w:val="20"/>
              </w:rPr>
            </w:pPr>
            <w:r w:rsidRPr="00164346">
              <w:rPr>
                <w:rFonts w:cs="Arial"/>
                <w:b/>
                <w:sz w:val="20"/>
                <w:szCs w:val="20"/>
              </w:rPr>
              <w:t>Well below average in height and weight; “failing to thrive”;</w:t>
            </w:r>
          </w:p>
          <w:p w14:paraId="7B2F0393" w14:textId="77777777" w:rsidR="00997D37" w:rsidRPr="00164346" w:rsidRDefault="00997D37" w:rsidP="00D401D2">
            <w:pPr>
              <w:rPr>
                <w:rFonts w:ascii="Comic Sans MS" w:hAnsi="Comic Sans MS" w:cs="Arial"/>
                <w:sz w:val="20"/>
              </w:rPr>
            </w:pPr>
            <w:r w:rsidRPr="00164346">
              <w:rPr>
                <w:rFonts w:ascii="Comic Sans MS" w:hAnsi="Comic Sans MS" w:cs="Arial"/>
                <w:sz w:val="20"/>
              </w:rPr>
              <w:t xml:space="preserve">poor hair and skin; </w:t>
            </w:r>
          </w:p>
          <w:p w14:paraId="55A92280" w14:textId="77777777" w:rsidR="00997D37" w:rsidRPr="00164346" w:rsidRDefault="00997D37" w:rsidP="00D401D2">
            <w:pPr>
              <w:rPr>
                <w:rFonts w:ascii="Comic Sans MS" w:hAnsi="Comic Sans MS" w:cs="Arial"/>
                <w:sz w:val="20"/>
              </w:rPr>
            </w:pPr>
            <w:r w:rsidRPr="00164346">
              <w:rPr>
                <w:rFonts w:ascii="Comic Sans MS" w:hAnsi="Comic Sans MS" w:cs="Arial"/>
                <w:sz w:val="20"/>
              </w:rPr>
              <w:t>alopecia;</w:t>
            </w:r>
          </w:p>
          <w:p w14:paraId="549D6B54" w14:textId="77777777" w:rsidR="00997D37" w:rsidRPr="00164346" w:rsidRDefault="00997D37" w:rsidP="00D401D2">
            <w:pPr>
              <w:rPr>
                <w:rFonts w:ascii="Comic Sans MS" w:hAnsi="Comic Sans MS" w:cs="Arial"/>
                <w:sz w:val="20"/>
              </w:rPr>
            </w:pPr>
            <w:r w:rsidRPr="00164346">
              <w:rPr>
                <w:rFonts w:ascii="Comic Sans MS" w:hAnsi="Comic Sans MS" w:cs="Arial"/>
                <w:sz w:val="20"/>
              </w:rPr>
              <w:t>swollen extremities i.e. icy cold and swollen hands and feet;</w:t>
            </w:r>
          </w:p>
          <w:p w14:paraId="362B65C2" w14:textId="77777777" w:rsidR="00997D37" w:rsidRPr="00164346" w:rsidRDefault="00997D37" w:rsidP="00D401D2">
            <w:pPr>
              <w:rPr>
                <w:rFonts w:ascii="Comic Sans MS" w:hAnsi="Comic Sans MS" w:cs="Arial"/>
                <w:sz w:val="20"/>
              </w:rPr>
            </w:pPr>
            <w:r w:rsidRPr="00164346">
              <w:rPr>
                <w:rFonts w:ascii="Comic Sans MS" w:hAnsi="Comic Sans MS" w:cs="Arial"/>
                <w:sz w:val="20"/>
              </w:rPr>
              <w:t xml:space="preserve">recurrent diarrhoea, wetting and soiling; sudden speech disorders; </w:t>
            </w:r>
          </w:p>
          <w:p w14:paraId="39EBA110" w14:textId="77777777" w:rsidR="00997D37" w:rsidRPr="00164346" w:rsidRDefault="00997D37" w:rsidP="00D401D2">
            <w:pPr>
              <w:rPr>
                <w:rFonts w:ascii="Comic Sans MS" w:hAnsi="Comic Sans MS" w:cs="Arial"/>
                <w:sz w:val="20"/>
              </w:rPr>
            </w:pPr>
            <w:r w:rsidRPr="00164346">
              <w:rPr>
                <w:rFonts w:ascii="Comic Sans MS" w:hAnsi="Comic Sans MS" w:cs="Arial"/>
                <w:sz w:val="20"/>
              </w:rPr>
              <w:t xml:space="preserve">signs of </w:t>
            </w:r>
            <w:proofErr w:type="spellStart"/>
            <w:r w:rsidRPr="00164346">
              <w:rPr>
                <w:rFonts w:ascii="Comic Sans MS" w:hAnsi="Comic Sans MS" w:cs="Arial"/>
                <w:sz w:val="20"/>
              </w:rPr>
              <w:t>self mutilation</w:t>
            </w:r>
            <w:proofErr w:type="spellEnd"/>
            <w:r w:rsidRPr="00164346">
              <w:rPr>
                <w:rFonts w:ascii="Comic Sans MS" w:hAnsi="Comic Sans MS" w:cs="Arial"/>
                <w:sz w:val="20"/>
              </w:rPr>
              <w:t xml:space="preserve">; </w:t>
            </w:r>
          </w:p>
          <w:p w14:paraId="1F8EB7A2" w14:textId="77777777" w:rsidR="00997D37" w:rsidRPr="00164346" w:rsidRDefault="00997D37" w:rsidP="00D401D2">
            <w:pPr>
              <w:rPr>
                <w:rFonts w:ascii="Comic Sans MS" w:hAnsi="Comic Sans MS" w:cs="Arial"/>
                <w:sz w:val="20"/>
              </w:rPr>
            </w:pPr>
            <w:r w:rsidRPr="00164346">
              <w:rPr>
                <w:rFonts w:ascii="Comic Sans MS" w:hAnsi="Comic Sans MS" w:cs="Arial"/>
                <w:sz w:val="20"/>
              </w:rPr>
              <w:t>signs of solvent abuse (e.g. mouth sores, smell of glue, drowsiness);</w:t>
            </w:r>
          </w:p>
          <w:p w14:paraId="41278D01" w14:textId="77777777" w:rsidR="00997D37" w:rsidRPr="00164346" w:rsidRDefault="00997D37" w:rsidP="00D401D2">
            <w:pPr>
              <w:rPr>
                <w:rFonts w:ascii="Comic Sans MS" w:hAnsi="Comic Sans MS" w:cs="Arial"/>
                <w:sz w:val="20"/>
              </w:rPr>
            </w:pPr>
            <w:r w:rsidRPr="00164346">
              <w:rPr>
                <w:rFonts w:ascii="Comic Sans MS" w:hAnsi="Comic Sans MS" w:cs="Arial"/>
                <w:sz w:val="20"/>
              </w:rPr>
              <w:t>extremes of physical, mental and emotional development (e.g. anorexia, vomiting, stooping).</w:t>
            </w:r>
          </w:p>
        </w:tc>
        <w:tc>
          <w:tcPr>
            <w:tcW w:w="4172" w:type="dxa"/>
          </w:tcPr>
          <w:p w14:paraId="25594053" w14:textId="77777777" w:rsidR="00997D37" w:rsidRPr="00164346" w:rsidRDefault="00997D37" w:rsidP="00D401D2">
            <w:pPr>
              <w:rPr>
                <w:rFonts w:ascii="Comic Sans MS" w:hAnsi="Comic Sans MS" w:cs="Arial"/>
                <w:sz w:val="20"/>
              </w:rPr>
            </w:pPr>
            <w:r w:rsidRPr="00164346">
              <w:rPr>
                <w:rFonts w:ascii="Comic Sans MS" w:hAnsi="Comic Sans MS" w:cs="Arial"/>
                <w:sz w:val="20"/>
              </w:rPr>
              <w:t>Apathy and dejection;</w:t>
            </w:r>
          </w:p>
          <w:p w14:paraId="6C056546" w14:textId="77777777" w:rsidR="00997D37" w:rsidRPr="00164346" w:rsidRDefault="00997D37" w:rsidP="00D401D2">
            <w:pPr>
              <w:rPr>
                <w:rFonts w:ascii="Comic Sans MS" w:hAnsi="Comic Sans MS" w:cs="Arial"/>
                <w:sz w:val="20"/>
              </w:rPr>
            </w:pPr>
            <w:r w:rsidRPr="00164346">
              <w:rPr>
                <w:rFonts w:ascii="Comic Sans MS" w:hAnsi="Comic Sans MS" w:cs="Arial"/>
                <w:sz w:val="20"/>
              </w:rPr>
              <w:t>inappropriate emotional responses to painful situations;</w:t>
            </w:r>
          </w:p>
          <w:p w14:paraId="260B2651" w14:textId="77777777" w:rsidR="00997D37" w:rsidRPr="00164346" w:rsidRDefault="00997D37" w:rsidP="00D401D2">
            <w:pPr>
              <w:rPr>
                <w:rFonts w:ascii="Comic Sans MS" w:hAnsi="Comic Sans MS" w:cs="Arial"/>
                <w:sz w:val="20"/>
              </w:rPr>
            </w:pPr>
            <w:r w:rsidRPr="00164346">
              <w:rPr>
                <w:rFonts w:ascii="Comic Sans MS" w:hAnsi="Comic Sans MS" w:cs="Arial"/>
                <w:sz w:val="20"/>
              </w:rPr>
              <w:t xml:space="preserve">rocking/head banging; </w:t>
            </w:r>
          </w:p>
          <w:p w14:paraId="14C9BCE2" w14:textId="77777777" w:rsidR="00997D37" w:rsidRPr="00164346" w:rsidRDefault="00997D37" w:rsidP="00D401D2">
            <w:pPr>
              <w:rPr>
                <w:rFonts w:ascii="Comic Sans MS" w:hAnsi="Comic Sans MS" w:cs="Arial"/>
                <w:sz w:val="20"/>
              </w:rPr>
            </w:pPr>
            <w:r w:rsidRPr="00164346">
              <w:rPr>
                <w:rFonts w:ascii="Comic Sans MS" w:hAnsi="Comic Sans MS" w:cs="Arial"/>
                <w:sz w:val="20"/>
              </w:rPr>
              <w:t>inability to play;</w:t>
            </w:r>
          </w:p>
          <w:p w14:paraId="1A5FDA35" w14:textId="77777777" w:rsidR="00997D37" w:rsidRPr="00164346" w:rsidRDefault="00997D37" w:rsidP="00D401D2">
            <w:pPr>
              <w:rPr>
                <w:rFonts w:ascii="Comic Sans MS" w:hAnsi="Comic Sans MS" w:cs="Arial"/>
                <w:sz w:val="20"/>
              </w:rPr>
            </w:pPr>
            <w:r w:rsidRPr="00164346">
              <w:rPr>
                <w:rFonts w:ascii="Comic Sans MS" w:hAnsi="Comic Sans MS" w:cs="Arial"/>
                <w:sz w:val="20"/>
              </w:rPr>
              <w:t>indifference to separation from family</w:t>
            </w:r>
          </w:p>
          <w:p w14:paraId="6A42EE41" w14:textId="77777777" w:rsidR="00997D37" w:rsidRPr="00164346" w:rsidRDefault="00997D37" w:rsidP="00D401D2">
            <w:pPr>
              <w:rPr>
                <w:rFonts w:ascii="Comic Sans MS" w:hAnsi="Comic Sans MS" w:cs="Arial"/>
                <w:sz w:val="20"/>
              </w:rPr>
            </w:pPr>
            <w:r w:rsidRPr="00164346">
              <w:rPr>
                <w:rFonts w:ascii="Comic Sans MS" w:hAnsi="Comic Sans MS" w:cs="Arial"/>
                <w:sz w:val="20"/>
              </w:rPr>
              <w:t>indiscriminate attachment;</w:t>
            </w:r>
          </w:p>
          <w:p w14:paraId="24BB2D00" w14:textId="77777777" w:rsidR="00997D37" w:rsidRPr="00164346" w:rsidRDefault="00997D37" w:rsidP="00D401D2">
            <w:pPr>
              <w:rPr>
                <w:rFonts w:ascii="Comic Sans MS" w:hAnsi="Comic Sans MS" w:cs="Arial"/>
                <w:sz w:val="20"/>
              </w:rPr>
            </w:pPr>
            <w:r w:rsidRPr="00164346">
              <w:rPr>
                <w:rFonts w:ascii="Comic Sans MS" w:hAnsi="Comic Sans MS" w:cs="Arial"/>
                <w:sz w:val="20"/>
              </w:rPr>
              <w:t>reluctance for parental liaison;</w:t>
            </w:r>
          </w:p>
          <w:p w14:paraId="3BBA165E" w14:textId="77777777" w:rsidR="00997D37" w:rsidRPr="00164346" w:rsidRDefault="00997D37" w:rsidP="00D401D2">
            <w:pPr>
              <w:rPr>
                <w:rFonts w:ascii="Comic Sans MS" w:hAnsi="Comic Sans MS" w:cs="Arial"/>
                <w:sz w:val="20"/>
              </w:rPr>
            </w:pPr>
            <w:r w:rsidRPr="00164346">
              <w:rPr>
                <w:rFonts w:ascii="Comic Sans MS" w:hAnsi="Comic Sans MS" w:cs="Arial"/>
                <w:sz w:val="20"/>
              </w:rPr>
              <w:t>fear of new situation;</w:t>
            </w:r>
          </w:p>
          <w:p w14:paraId="6CF8E4EB" w14:textId="77777777" w:rsidR="00997D37" w:rsidRPr="00164346" w:rsidRDefault="00997D37" w:rsidP="00D401D2">
            <w:pPr>
              <w:rPr>
                <w:rFonts w:ascii="Comic Sans MS" w:hAnsi="Comic Sans MS" w:cs="Arial"/>
                <w:sz w:val="20"/>
              </w:rPr>
            </w:pPr>
            <w:r w:rsidRPr="00164346">
              <w:rPr>
                <w:rFonts w:ascii="Comic Sans MS" w:hAnsi="Comic Sans MS" w:cs="Arial"/>
                <w:sz w:val="20"/>
              </w:rPr>
              <w:t xml:space="preserve">chronic runaway; </w:t>
            </w:r>
          </w:p>
          <w:p w14:paraId="2373043C" w14:textId="77777777" w:rsidR="00997D37" w:rsidRPr="00164346" w:rsidRDefault="00997D37" w:rsidP="00D401D2">
            <w:pPr>
              <w:rPr>
                <w:rFonts w:ascii="Comic Sans MS" w:hAnsi="Comic Sans MS" w:cs="Arial"/>
                <w:sz w:val="20"/>
              </w:rPr>
            </w:pPr>
            <w:r w:rsidRPr="00164346">
              <w:rPr>
                <w:rFonts w:ascii="Comic Sans MS" w:hAnsi="Comic Sans MS" w:cs="Arial"/>
                <w:sz w:val="20"/>
              </w:rPr>
              <w:t>attention seeking/needing behaviour;</w:t>
            </w:r>
          </w:p>
          <w:p w14:paraId="0E7624D4" w14:textId="77777777" w:rsidR="00997D37" w:rsidRPr="00164346" w:rsidRDefault="00997D37" w:rsidP="00D401D2">
            <w:pPr>
              <w:rPr>
                <w:rFonts w:ascii="Comic Sans MS" w:hAnsi="Comic Sans MS" w:cs="Arial"/>
                <w:sz w:val="20"/>
              </w:rPr>
            </w:pPr>
            <w:r w:rsidRPr="00164346">
              <w:rPr>
                <w:rFonts w:ascii="Comic Sans MS" w:hAnsi="Comic Sans MS" w:cs="Arial"/>
                <w:sz w:val="20"/>
              </w:rPr>
              <w:t>poor peer relationships.</w:t>
            </w:r>
          </w:p>
        </w:tc>
      </w:tr>
    </w:tbl>
    <w:p w14:paraId="01B0037F" w14:textId="77777777" w:rsidR="00997D37" w:rsidRPr="00555A90" w:rsidRDefault="00997D37" w:rsidP="00997D37">
      <w:pPr>
        <w:jc w:val="both"/>
        <w:rPr>
          <w:rFonts w:ascii="SassoonPrimaryInfant" w:hAnsi="SassoonPrimaryInfant" w:cs="Arial"/>
          <w:b/>
          <w:bCs/>
        </w:rPr>
      </w:pPr>
    </w:p>
    <w:p w14:paraId="5CC78825" w14:textId="77777777" w:rsidR="001B3AD8" w:rsidRPr="00164346" w:rsidRDefault="00997D37" w:rsidP="00997D37">
      <w:pPr>
        <w:jc w:val="both"/>
        <w:rPr>
          <w:rFonts w:asciiTheme="minorHAnsi" w:hAnsiTheme="minorHAnsi" w:cstheme="minorHAnsi"/>
          <w:sz w:val="24"/>
          <w:szCs w:val="24"/>
        </w:rPr>
      </w:pPr>
      <w:r w:rsidRPr="00164346">
        <w:rPr>
          <w:rFonts w:asciiTheme="minorHAnsi" w:hAnsiTheme="minorHAnsi" w:cstheme="minorHAnsi"/>
          <w:b/>
          <w:bCs/>
          <w:sz w:val="24"/>
          <w:szCs w:val="24"/>
        </w:rPr>
        <w:t xml:space="preserve">Sexual Abuse </w:t>
      </w:r>
      <w:r w:rsidRPr="00164346">
        <w:rPr>
          <w:rFonts w:asciiTheme="minorHAnsi" w:hAnsiTheme="minorHAnsi" w:cstheme="minorHAnsi"/>
          <w:sz w:val="24"/>
          <w:szCs w:val="24"/>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14:paraId="5882C4C0" w14:textId="6DBEED92" w:rsidR="00997D37" w:rsidRPr="00164346" w:rsidRDefault="00997D37" w:rsidP="00997D37">
      <w:pPr>
        <w:jc w:val="both"/>
        <w:rPr>
          <w:rFonts w:asciiTheme="minorHAnsi" w:hAnsiTheme="minorHAnsi" w:cstheme="minorHAnsi"/>
          <w:b/>
          <w:sz w:val="24"/>
          <w:szCs w:val="24"/>
        </w:rPr>
      </w:pPr>
      <w:r w:rsidRPr="00164346">
        <w:rPr>
          <w:rFonts w:asciiTheme="minorHAnsi" w:hAnsiTheme="minorHAnsi" w:cstheme="minorHAnsi"/>
          <w:b/>
          <w:sz w:val="24"/>
          <w:szCs w:val="24"/>
        </w:rPr>
        <w:t>(Co- operating To Safeguard Children and Young People in Northern Ireland 2016)</w:t>
      </w:r>
    </w:p>
    <w:p w14:paraId="50ACFD17" w14:textId="77777777" w:rsidR="001B3AD8" w:rsidRPr="00F43FE7" w:rsidRDefault="001B3AD8" w:rsidP="00997D37">
      <w:pPr>
        <w:jc w:val="both"/>
        <w:rPr>
          <w:rFonts w:ascii="SassoonPrimaryInfant" w:hAnsi="SassoonPrimaryInfan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11"/>
      </w:tblGrid>
      <w:tr w:rsidR="00997D37" w:rsidRPr="004204F2" w14:paraId="59F98373" w14:textId="77777777" w:rsidTr="00D401D2">
        <w:tc>
          <w:tcPr>
            <w:tcW w:w="4621" w:type="dxa"/>
            <w:shd w:val="clear" w:color="auto" w:fill="auto"/>
          </w:tcPr>
          <w:p w14:paraId="2BC2DAA3" w14:textId="77777777" w:rsidR="00997D37" w:rsidRPr="004204F2" w:rsidRDefault="00997D37" w:rsidP="00D401D2">
            <w:pPr>
              <w:jc w:val="both"/>
              <w:rPr>
                <w:rFonts w:ascii="Comic Sans MS" w:hAnsi="Comic Sans MS" w:cs="Arial"/>
                <w:sz w:val="20"/>
              </w:rPr>
            </w:pPr>
            <w:r w:rsidRPr="004204F2">
              <w:rPr>
                <w:rFonts w:ascii="Comic Sans MS" w:hAnsi="Comic Sans MS" w:cs="Arial"/>
                <w:b/>
                <w:bCs/>
                <w:sz w:val="20"/>
              </w:rPr>
              <w:t>Physical Indicators</w:t>
            </w:r>
          </w:p>
        </w:tc>
        <w:tc>
          <w:tcPr>
            <w:tcW w:w="4621" w:type="dxa"/>
            <w:shd w:val="clear" w:color="auto" w:fill="auto"/>
          </w:tcPr>
          <w:p w14:paraId="6D4A645F" w14:textId="77777777" w:rsidR="00997D37" w:rsidRPr="004204F2" w:rsidRDefault="00997D37" w:rsidP="00D401D2">
            <w:pPr>
              <w:jc w:val="both"/>
              <w:rPr>
                <w:rFonts w:ascii="Comic Sans MS" w:hAnsi="Comic Sans MS" w:cs="Arial"/>
                <w:sz w:val="20"/>
              </w:rPr>
            </w:pPr>
            <w:r w:rsidRPr="004204F2">
              <w:rPr>
                <w:rFonts w:ascii="Comic Sans MS" w:hAnsi="Comic Sans MS" w:cs="Arial"/>
                <w:b/>
                <w:bCs/>
                <w:sz w:val="20"/>
              </w:rPr>
              <w:t>Behavioural Indicators</w:t>
            </w:r>
          </w:p>
        </w:tc>
      </w:tr>
      <w:tr w:rsidR="00997D37" w:rsidRPr="004204F2" w14:paraId="7A633239" w14:textId="77777777" w:rsidTr="00D401D2">
        <w:tc>
          <w:tcPr>
            <w:tcW w:w="4621" w:type="dxa"/>
            <w:shd w:val="clear" w:color="auto" w:fill="auto"/>
          </w:tcPr>
          <w:p w14:paraId="5434C531" w14:textId="77777777" w:rsidR="00997D37" w:rsidRPr="004204F2" w:rsidRDefault="00997D37" w:rsidP="00D401D2">
            <w:pPr>
              <w:pStyle w:val="BodyText2"/>
              <w:rPr>
                <w:rFonts w:cs="Arial"/>
                <w:b/>
                <w:sz w:val="20"/>
                <w:szCs w:val="20"/>
              </w:rPr>
            </w:pPr>
            <w:r w:rsidRPr="004204F2">
              <w:rPr>
                <w:rFonts w:cs="Arial"/>
                <w:b/>
                <w:sz w:val="20"/>
                <w:szCs w:val="20"/>
              </w:rPr>
              <w:t>bruises, scratches, bite marks or other injuries to breasts, buttocks, lower abdomen or thighs;</w:t>
            </w:r>
          </w:p>
          <w:p w14:paraId="077DD0A8" w14:textId="77777777" w:rsidR="00997D37" w:rsidRPr="004204F2" w:rsidRDefault="00997D37" w:rsidP="00D401D2">
            <w:pPr>
              <w:rPr>
                <w:rFonts w:ascii="Comic Sans MS" w:hAnsi="Comic Sans MS" w:cs="Arial"/>
                <w:sz w:val="20"/>
              </w:rPr>
            </w:pPr>
            <w:r w:rsidRPr="004204F2">
              <w:rPr>
                <w:rFonts w:ascii="Comic Sans MS" w:hAnsi="Comic Sans MS" w:cs="Arial"/>
                <w:sz w:val="20"/>
              </w:rPr>
              <w:t>bruises or bleeding in genital or anal areas;</w:t>
            </w:r>
          </w:p>
          <w:p w14:paraId="00BA6712"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torn, stained or bloody underclothes; </w:t>
            </w:r>
          </w:p>
          <w:p w14:paraId="0A10CD32" w14:textId="77777777" w:rsidR="00997D37" w:rsidRPr="004204F2" w:rsidRDefault="00997D37" w:rsidP="00D401D2">
            <w:pPr>
              <w:rPr>
                <w:rFonts w:ascii="Comic Sans MS" w:hAnsi="Comic Sans MS" w:cs="Arial"/>
                <w:sz w:val="20"/>
              </w:rPr>
            </w:pPr>
            <w:r w:rsidRPr="004204F2">
              <w:rPr>
                <w:rFonts w:ascii="Comic Sans MS" w:hAnsi="Comic Sans MS" w:cs="Arial"/>
                <w:sz w:val="20"/>
              </w:rPr>
              <w:t>chronic ailments such as recurrent abdominal pains or headaches;</w:t>
            </w:r>
          </w:p>
          <w:p w14:paraId="419CBEB9" w14:textId="77777777" w:rsidR="00997D37" w:rsidRPr="004204F2" w:rsidRDefault="00997D37" w:rsidP="00D401D2">
            <w:pPr>
              <w:rPr>
                <w:rFonts w:ascii="Comic Sans MS" w:hAnsi="Comic Sans MS" w:cs="Arial"/>
                <w:sz w:val="20"/>
              </w:rPr>
            </w:pPr>
            <w:r w:rsidRPr="004204F2">
              <w:rPr>
                <w:rFonts w:ascii="Comic Sans MS" w:hAnsi="Comic Sans MS" w:cs="Arial"/>
                <w:sz w:val="20"/>
              </w:rPr>
              <w:t>difficulty in walking or sitting;</w:t>
            </w:r>
          </w:p>
          <w:p w14:paraId="354D9018" w14:textId="77777777" w:rsidR="00997D37" w:rsidRPr="004204F2" w:rsidRDefault="00997D37" w:rsidP="00D401D2">
            <w:pPr>
              <w:rPr>
                <w:rFonts w:ascii="Comic Sans MS" w:hAnsi="Comic Sans MS" w:cs="Arial"/>
                <w:sz w:val="20"/>
              </w:rPr>
            </w:pPr>
            <w:r w:rsidRPr="004204F2">
              <w:rPr>
                <w:rFonts w:ascii="Comic Sans MS" w:hAnsi="Comic Sans MS" w:cs="Arial"/>
                <w:sz w:val="20"/>
              </w:rPr>
              <w:t>frequent urinary infections;</w:t>
            </w:r>
          </w:p>
          <w:p w14:paraId="7B9DB272" w14:textId="77777777" w:rsidR="00997D37" w:rsidRPr="004204F2" w:rsidRDefault="00997D37" w:rsidP="00D401D2">
            <w:pPr>
              <w:rPr>
                <w:rFonts w:ascii="Comic Sans MS" w:hAnsi="Comic Sans MS" w:cs="Arial"/>
                <w:sz w:val="20"/>
              </w:rPr>
            </w:pPr>
            <w:r w:rsidRPr="004204F2">
              <w:rPr>
                <w:rFonts w:ascii="Comic Sans MS" w:hAnsi="Comic Sans MS" w:cs="Arial"/>
                <w:sz w:val="20"/>
              </w:rPr>
              <w:t>avoidance of lessons especially PE, games, showers;</w:t>
            </w:r>
          </w:p>
          <w:p w14:paraId="6BD3B56C" w14:textId="77777777" w:rsidR="00997D37" w:rsidRPr="004204F2" w:rsidRDefault="00997D37" w:rsidP="00D401D2">
            <w:pPr>
              <w:rPr>
                <w:rFonts w:ascii="Comic Sans MS" w:hAnsi="Comic Sans MS" w:cs="Arial"/>
                <w:sz w:val="20"/>
              </w:rPr>
            </w:pPr>
            <w:r w:rsidRPr="004204F2">
              <w:rPr>
                <w:rFonts w:ascii="Comic Sans MS" w:hAnsi="Comic Sans MS" w:cs="Arial"/>
                <w:sz w:val="20"/>
              </w:rPr>
              <w:t>unexplained pregnancies where the identity of the father is vague;</w:t>
            </w:r>
          </w:p>
          <w:p w14:paraId="33E3F3BC" w14:textId="77777777" w:rsidR="00997D37" w:rsidRPr="004204F2" w:rsidRDefault="00997D37" w:rsidP="00D401D2">
            <w:pPr>
              <w:jc w:val="both"/>
              <w:rPr>
                <w:rFonts w:ascii="Comic Sans MS" w:hAnsi="Comic Sans MS" w:cs="Arial"/>
                <w:sz w:val="20"/>
              </w:rPr>
            </w:pPr>
            <w:r w:rsidRPr="004204F2">
              <w:rPr>
                <w:rFonts w:ascii="Comic Sans MS" w:hAnsi="Comic Sans MS" w:cs="Arial"/>
                <w:sz w:val="20"/>
              </w:rPr>
              <w:t>anorexia/gross over-eating.</w:t>
            </w:r>
          </w:p>
        </w:tc>
        <w:tc>
          <w:tcPr>
            <w:tcW w:w="4621" w:type="dxa"/>
            <w:shd w:val="clear" w:color="auto" w:fill="auto"/>
          </w:tcPr>
          <w:p w14:paraId="4B0A44BE" w14:textId="77777777" w:rsidR="00997D37" w:rsidRPr="004204F2" w:rsidRDefault="00997D37" w:rsidP="00D401D2">
            <w:pPr>
              <w:rPr>
                <w:rFonts w:ascii="Comic Sans MS" w:hAnsi="Comic Sans MS" w:cs="Arial"/>
                <w:sz w:val="20"/>
              </w:rPr>
            </w:pPr>
            <w:r w:rsidRPr="004204F2">
              <w:rPr>
                <w:rFonts w:ascii="Comic Sans MS" w:hAnsi="Comic Sans MS" w:cs="Arial"/>
                <w:sz w:val="20"/>
              </w:rPr>
              <w:t>What the child tells you;</w:t>
            </w:r>
          </w:p>
          <w:p w14:paraId="63FC17DF"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Withdrawn; </w:t>
            </w:r>
          </w:p>
          <w:p w14:paraId="592CA099"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chronic depression; </w:t>
            </w:r>
          </w:p>
          <w:p w14:paraId="2019FE93" w14:textId="77777777" w:rsidR="00997D37" w:rsidRPr="004204F2" w:rsidRDefault="00997D37" w:rsidP="00D401D2">
            <w:pPr>
              <w:rPr>
                <w:rFonts w:ascii="Comic Sans MS" w:hAnsi="Comic Sans MS" w:cs="Arial"/>
                <w:sz w:val="20"/>
              </w:rPr>
            </w:pPr>
            <w:r w:rsidRPr="004204F2">
              <w:rPr>
                <w:rFonts w:ascii="Comic Sans MS" w:hAnsi="Comic Sans MS" w:cs="Arial"/>
                <w:sz w:val="20"/>
              </w:rPr>
              <w:t>excessive sexual precociousness; seductiveness;</w:t>
            </w:r>
          </w:p>
          <w:p w14:paraId="204823F2" w14:textId="77777777" w:rsidR="00997D37" w:rsidRPr="004204F2" w:rsidRDefault="00997D37" w:rsidP="00D401D2">
            <w:pPr>
              <w:rPr>
                <w:rFonts w:ascii="Comic Sans MS" w:hAnsi="Comic Sans MS" w:cs="Arial"/>
                <w:sz w:val="20"/>
              </w:rPr>
            </w:pPr>
            <w:r w:rsidRPr="004204F2">
              <w:rPr>
                <w:rFonts w:ascii="Comic Sans MS" w:hAnsi="Comic Sans MS" w:cs="Arial"/>
                <w:sz w:val="20"/>
              </w:rPr>
              <w:t>children having knowledge beyond their usual frame of reference e.g. young child who can describe details of adult sexuality; parent/child role reversal;</w:t>
            </w:r>
          </w:p>
          <w:p w14:paraId="0A97CCE4"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over concerned for siblings; </w:t>
            </w:r>
          </w:p>
          <w:p w14:paraId="7C9BEF5C"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poor </w:t>
            </w:r>
            <w:proofErr w:type="spellStart"/>
            <w:r w:rsidRPr="004204F2">
              <w:rPr>
                <w:rFonts w:ascii="Comic Sans MS" w:hAnsi="Comic Sans MS" w:cs="Arial"/>
                <w:sz w:val="20"/>
              </w:rPr>
              <w:t>self esteem</w:t>
            </w:r>
            <w:proofErr w:type="spellEnd"/>
            <w:r w:rsidRPr="004204F2">
              <w:rPr>
                <w:rFonts w:ascii="Comic Sans MS" w:hAnsi="Comic Sans MS" w:cs="Arial"/>
                <w:sz w:val="20"/>
              </w:rPr>
              <w:t xml:space="preserve">; </w:t>
            </w:r>
          </w:p>
          <w:p w14:paraId="053AA6E5" w14:textId="77777777" w:rsidR="00997D37" w:rsidRPr="004204F2" w:rsidRDefault="00997D37" w:rsidP="00D401D2">
            <w:pPr>
              <w:rPr>
                <w:rFonts w:ascii="Comic Sans MS" w:hAnsi="Comic Sans MS" w:cs="Arial"/>
                <w:sz w:val="20"/>
              </w:rPr>
            </w:pPr>
            <w:proofErr w:type="spellStart"/>
            <w:r w:rsidRPr="004204F2">
              <w:rPr>
                <w:rFonts w:ascii="Comic Sans MS" w:hAnsi="Comic Sans MS" w:cs="Arial"/>
                <w:sz w:val="20"/>
              </w:rPr>
              <w:t>self devaluation</w:t>
            </w:r>
            <w:proofErr w:type="spellEnd"/>
            <w:r w:rsidRPr="004204F2">
              <w:rPr>
                <w:rFonts w:ascii="Comic Sans MS" w:hAnsi="Comic Sans MS" w:cs="Arial"/>
                <w:sz w:val="20"/>
              </w:rPr>
              <w:t>;</w:t>
            </w:r>
          </w:p>
          <w:p w14:paraId="36214615"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lack of confidence; </w:t>
            </w:r>
          </w:p>
          <w:p w14:paraId="358A5185" w14:textId="77777777" w:rsidR="00997D37" w:rsidRPr="004204F2" w:rsidRDefault="00997D37" w:rsidP="00D401D2">
            <w:pPr>
              <w:rPr>
                <w:rFonts w:ascii="Comic Sans MS" w:hAnsi="Comic Sans MS" w:cs="Arial"/>
                <w:sz w:val="20"/>
              </w:rPr>
            </w:pPr>
            <w:r w:rsidRPr="004204F2">
              <w:rPr>
                <w:rFonts w:ascii="Comic Sans MS" w:hAnsi="Comic Sans MS" w:cs="Arial"/>
                <w:sz w:val="20"/>
              </w:rPr>
              <w:t>peer problems;</w:t>
            </w:r>
          </w:p>
          <w:p w14:paraId="16663682"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lack of involvement; </w:t>
            </w:r>
          </w:p>
          <w:p w14:paraId="6A45CEDF"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massive weight change; </w:t>
            </w:r>
          </w:p>
          <w:p w14:paraId="131E4351"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suicide attempts (especially adolescents); hysterical/angry outbursts; </w:t>
            </w:r>
          </w:p>
          <w:p w14:paraId="0B092909"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lack of emotional control; </w:t>
            </w:r>
          </w:p>
          <w:p w14:paraId="7977F0FE" w14:textId="77777777" w:rsidR="00997D37" w:rsidRPr="004204F2" w:rsidRDefault="00997D37" w:rsidP="00D401D2">
            <w:pPr>
              <w:rPr>
                <w:rFonts w:ascii="Comic Sans MS" w:hAnsi="Comic Sans MS" w:cs="Arial"/>
                <w:sz w:val="20"/>
              </w:rPr>
            </w:pPr>
            <w:r w:rsidRPr="004204F2">
              <w:rPr>
                <w:rFonts w:ascii="Comic Sans MS" w:hAnsi="Comic Sans MS" w:cs="Arial"/>
                <w:sz w:val="20"/>
              </w:rPr>
              <w:t>sudden school difficulties e.g. deterioration in school work or behaviour;</w:t>
            </w:r>
          </w:p>
          <w:p w14:paraId="09653F5B" w14:textId="77777777" w:rsidR="00997D37" w:rsidRPr="004204F2" w:rsidRDefault="00997D37" w:rsidP="00D401D2">
            <w:pPr>
              <w:rPr>
                <w:rFonts w:ascii="Comic Sans MS" w:hAnsi="Comic Sans MS" w:cs="Arial"/>
                <w:sz w:val="20"/>
              </w:rPr>
            </w:pPr>
            <w:r w:rsidRPr="004204F2">
              <w:rPr>
                <w:rFonts w:ascii="Comic Sans MS" w:hAnsi="Comic Sans MS" w:cs="Arial"/>
                <w:sz w:val="20"/>
              </w:rPr>
              <w:t xml:space="preserve">inappropriate sex play; </w:t>
            </w:r>
          </w:p>
          <w:p w14:paraId="0C3C3BEF" w14:textId="77777777" w:rsidR="00997D37" w:rsidRPr="004204F2" w:rsidRDefault="00997D37" w:rsidP="00D401D2">
            <w:pPr>
              <w:rPr>
                <w:rFonts w:ascii="Comic Sans MS" w:hAnsi="Comic Sans MS" w:cs="Arial"/>
                <w:sz w:val="20"/>
              </w:rPr>
            </w:pPr>
            <w:r w:rsidRPr="004204F2">
              <w:rPr>
                <w:rFonts w:ascii="Comic Sans MS" w:hAnsi="Comic Sans MS" w:cs="Arial"/>
                <w:sz w:val="20"/>
              </w:rPr>
              <w:lastRenderedPageBreak/>
              <w:t xml:space="preserve">repeated attempts to run away from home; unusual or bizarre sexual themes in children’s art work or stories; </w:t>
            </w:r>
          </w:p>
          <w:p w14:paraId="7DD40A4D" w14:textId="77777777" w:rsidR="00997D37" w:rsidRPr="004204F2" w:rsidRDefault="00997D37" w:rsidP="00D401D2">
            <w:pPr>
              <w:rPr>
                <w:rFonts w:ascii="Comic Sans MS" w:hAnsi="Comic Sans MS" w:cs="Arial"/>
                <w:sz w:val="20"/>
              </w:rPr>
            </w:pPr>
            <w:r w:rsidRPr="004204F2">
              <w:rPr>
                <w:rFonts w:ascii="Comic Sans MS" w:hAnsi="Comic Sans MS" w:cs="Arial"/>
                <w:sz w:val="20"/>
              </w:rPr>
              <w:t>vulnerability to sexual and emotional exploitation;</w:t>
            </w:r>
          </w:p>
          <w:p w14:paraId="4A9C1AF1" w14:textId="77777777" w:rsidR="00997D37" w:rsidRPr="004204F2" w:rsidRDefault="00997D37" w:rsidP="00D401D2">
            <w:pPr>
              <w:rPr>
                <w:rFonts w:ascii="Comic Sans MS" w:hAnsi="Comic Sans MS" w:cs="Arial"/>
                <w:sz w:val="20"/>
              </w:rPr>
            </w:pPr>
            <w:r w:rsidRPr="004204F2">
              <w:rPr>
                <w:rFonts w:ascii="Comic Sans MS" w:hAnsi="Comic Sans MS" w:cs="Arial"/>
                <w:sz w:val="20"/>
              </w:rPr>
              <w:t>promiscuity;</w:t>
            </w:r>
          </w:p>
          <w:p w14:paraId="61C269D6" w14:textId="77777777" w:rsidR="00997D37" w:rsidRPr="004204F2" w:rsidRDefault="00997D37" w:rsidP="00D401D2">
            <w:pPr>
              <w:jc w:val="both"/>
              <w:rPr>
                <w:rFonts w:ascii="Comic Sans MS" w:hAnsi="Comic Sans MS" w:cs="Arial"/>
                <w:sz w:val="20"/>
              </w:rPr>
            </w:pPr>
            <w:r w:rsidRPr="004204F2">
              <w:rPr>
                <w:rFonts w:ascii="Comic Sans MS" w:hAnsi="Comic Sans MS" w:cs="Arial"/>
                <w:sz w:val="20"/>
              </w:rPr>
              <w:t>exposure to pornographic material</w:t>
            </w:r>
          </w:p>
        </w:tc>
      </w:tr>
    </w:tbl>
    <w:p w14:paraId="4A8A9BBC" w14:textId="77777777" w:rsidR="00997D37" w:rsidRPr="00555A90" w:rsidRDefault="00997D37" w:rsidP="00997D37">
      <w:pPr>
        <w:jc w:val="both"/>
        <w:rPr>
          <w:rFonts w:ascii="SassoonPrimaryInfant" w:hAnsi="SassoonPrimaryInfant" w:cs="Arial"/>
        </w:rPr>
      </w:pPr>
    </w:p>
    <w:p w14:paraId="3FADD3AB" w14:textId="77777777" w:rsidR="001B3AD8" w:rsidRPr="005E2718" w:rsidRDefault="001B3AD8" w:rsidP="001B3AD8">
      <w:pPr>
        <w:pStyle w:val="NoSpacing"/>
        <w:jc w:val="both"/>
        <w:rPr>
          <w:b/>
          <w:sz w:val="24"/>
          <w:szCs w:val="28"/>
        </w:rPr>
      </w:pPr>
      <w:r w:rsidRPr="005E2718">
        <w:rPr>
          <w:b/>
          <w:sz w:val="24"/>
          <w:szCs w:val="28"/>
        </w:rPr>
        <w:t>Exploitation</w:t>
      </w:r>
      <w:r w:rsidRPr="005E2718">
        <w:rPr>
          <w:b/>
          <w:sz w:val="24"/>
        </w:rPr>
        <w:t xml:space="preserve"> </w:t>
      </w:r>
      <w:r w:rsidRPr="005E2718">
        <w:rPr>
          <w:rFonts w:cs="Arial"/>
          <w:sz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0A9E1593" w14:textId="77777777" w:rsidR="001B3AD8" w:rsidRDefault="001B3AD8" w:rsidP="001B3AD8">
      <w:pPr>
        <w:pStyle w:val="NoSpacing"/>
        <w:jc w:val="both"/>
        <w:rPr>
          <w:rFonts w:cs="Arial"/>
          <w:sz w:val="24"/>
        </w:rPr>
      </w:pPr>
    </w:p>
    <w:p w14:paraId="6DAE62B2" w14:textId="77777777" w:rsidR="001B3AD8" w:rsidRPr="004204F2" w:rsidRDefault="001B3AD8" w:rsidP="001B3AD8">
      <w:pPr>
        <w:pStyle w:val="NoSpacing"/>
        <w:jc w:val="both"/>
        <w:rPr>
          <w:rFonts w:cs="Arial"/>
          <w:sz w:val="24"/>
          <w:szCs w:val="24"/>
        </w:rPr>
      </w:pPr>
      <w:r w:rsidRPr="004204F2">
        <w:rPr>
          <w:rFonts w:cs="Arial"/>
          <w:sz w:val="24"/>
          <w:szCs w:val="24"/>
        </w:rPr>
        <w:t xml:space="preserve">N.B. </w:t>
      </w:r>
    </w:p>
    <w:p w14:paraId="560D2CA4" w14:textId="77777777" w:rsidR="001B3AD8" w:rsidRPr="004204F2" w:rsidRDefault="001B3AD8" w:rsidP="001B3AD8">
      <w:pPr>
        <w:pStyle w:val="NoSpacing"/>
        <w:jc w:val="both"/>
        <w:rPr>
          <w:rFonts w:cs="Arial"/>
          <w:sz w:val="24"/>
          <w:szCs w:val="24"/>
        </w:rPr>
      </w:pPr>
      <w:r w:rsidRPr="004204F2">
        <w:rPr>
          <w:rFonts w:cs="Arial"/>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p>
    <w:p w14:paraId="0EBB816D" w14:textId="527671A9" w:rsidR="00997D37" w:rsidRPr="004204F2" w:rsidRDefault="001B3AD8" w:rsidP="001B3AD8">
      <w:pPr>
        <w:jc w:val="both"/>
        <w:rPr>
          <w:rFonts w:asciiTheme="minorHAnsi" w:hAnsiTheme="minorHAnsi" w:cstheme="minorHAnsi"/>
          <w:b/>
          <w:sz w:val="24"/>
          <w:szCs w:val="24"/>
        </w:rPr>
      </w:pPr>
      <w:r w:rsidRPr="004204F2">
        <w:rPr>
          <w:rFonts w:asciiTheme="minorHAnsi" w:hAnsiTheme="minorHAnsi" w:cstheme="minorHAnsi"/>
          <w:b/>
          <w:sz w:val="24"/>
          <w:szCs w:val="24"/>
        </w:rPr>
        <w:t xml:space="preserve"> </w:t>
      </w:r>
      <w:r w:rsidR="00997D37" w:rsidRPr="004204F2">
        <w:rPr>
          <w:rFonts w:asciiTheme="minorHAnsi" w:hAnsiTheme="minorHAnsi" w:cstheme="minorHAnsi"/>
          <w:b/>
          <w:sz w:val="24"/>
          <w:szCs w:val="24"/>
        </w:rPr>
        <w:t>(Co- operating To Safeguard Children and Young People in Northern Ireland 2016)</w:t>
      </w:r>
    </w:p>
    <w:p w14:paraId="4C27D58A" w14:textId="77777777" w:rsidR="001B3AD8" w:rsidRPr="004204F2" w:rsidRDefault="001B3AD8" w:rsidP="00997D37">
      <w:pPr>
        <w:jc w:val="both"/>
        <w:rPr>
          <w:rFonts w:asciiTheme="minorHAnsi" w:hAnsiTheme="minorHAnsi" w:cstheme="minorHAnsi"/>
          <w:b/>
          <w:sz w:val="24"/>
          <w:szCs w:val="24"/>
        </w:rPr>
      </w:pPr>
    </w:p>
    <w:p w14:paraId="4A60F1E9" w14:textId="21C2E069" w:rsidR="00997D37" w:rsidRPr="004204F2" w:rsidRDefault="00997D37" w:rsidP="00997D37">
      <w:pPr>
        <w:jc w:val="both"/>
        <w:rPr>
          <w:rFonts w:asciiTheme="minorHAnsi" w:hAnsiTheme="minorHAnsi" w:cstheme="minorHAnsi"/>
          <w:b/>
          <w:sz w:val="24"/>
          <w:szCs w:val="24"/>
        </w:rPr>
      </w:pPr>
      <w:r w:rsidRPr="004204F2">
        <w:rPr>
          <w:rFonts w:asciiTheme="minorHAnsi" w:hAnsiTheme="minorHAnsi" w:cstheme="minorHAnsi"/>
          <w:b/>
          <w:sz w:val="24"/>
          <w:szCs w:val="24"/>
        </w:rPr>
        <w:t>A child may suffer or be at risk of suffering from one or more types of abuse and abuse may take place on a single occasion or may occur repeatedly over time.</w:t>
      </w:r>
    </w:p>
    <w:p w14:paraId="042D6425" w14:textId="77777777" w:rsidR="00997D37" w:rsidRPr="004204F2" w:rsidRDefault="00997D37" w:rsidP="00997D37">
      <w:pPr>
        <w:pStyle w:val="NoSpacing"/>
        <w:jc w:val="both"/>
        <w:rPr>
          <w:rFonts w:asciiTheme="minorHAnsi" w:hAnsiTheme="minorHAnsi" w:cstheme="minorHAnsi"/>
          <w:sz w:val="24"/>
          <w:szCs w:val="24"/>
        </w:rPr>
      </w:pPr>
    </w:p>
    <w:p w14:paraId="5C679384" w14:textId="77777777" w:rsidR="00997D37" w:rsidRPr="004204F2" w:rsidRDefault="00997D37" w:rsidP="00997D37">
      <w:pPr>
        <w:jc w:val="both"/>
        <w:rPr>
          <w:rFonts w:asciiTheme="minorHAnsi" w:hAnsiTheme="minorHAnsi" w:cstheme="minorHAnsi"/>
          <w:b/>
          <w:color w:val="FF0000"/>
          <w:sz w:val="24"/>
          <w:szCs w:val="24"/>
        </w:rPr>
      </w:pPr>
      <w:r w:rsidRPr="004204F2">
        <w:rPr>
          <w:rFonts w:asciiTheme="minorHAnsi" w:hAnsiTheme="minorHAnsi" w:cstheme="minorHAnsi"/>
          <w:b/>
          <w:sz w:val="24"/>
          <w:szCs w:val="24"/>
        </w:rPr>
        <w:t xml:space="preserve">Specific types of abuse   </w:t>
      </w:r>
    </w:p>
    <w:p w14:paraId="0C931203" w14:textId="4693167A" w:rsidR="00997D37" w:rsidRPr="004204F2" w:rsidRDefault="00997D37" w:rsidP="00997D37">
      <w:pPr>
        <w:jc w:val="both"/>
        <w:rPr>
          <w:rFonts w:asciiTheme="minorHAnsi" w:hAnsiTheme="minorHAnsi" w:cstheme="minorHAnsi"/>
          <w:color w:val="000000"/>
          <w:sz w:val="24"/>
          <w:szCs w:val="24"/>
        </w:rPr>
      </w:pPr>
      <w:r w:rsidRPr="004204F2">
        <w:rPr>
          <w:rFonts w:asciiTheme="minorHAnsi" w:hAnsiTheme="minorHAnsi" w:cstheme="minorHAnsi"/>
          <w:sz w:val="24"/>
          <w:szCs w:val="24"/>
        </w:rPr>
        <w:t>In addition to the</w:t>
      </w:r>
      <w:r w:rsidR="001B3AD8" w:rsidRPr="004204F2">
        <w:rPr>
          <w:rFonts w:asciiTheme="minorHAnsi" w:hAnsiTheme="minorHAnsi" w:cstheme="minorHAnsi"/>
          <w:sz w:val="24"/>
          <w:szCs w:val="24"/>
        </w:rPr>
        <w:t>se</w:t>
      </w:r>
      <w:r w:rsidRPr="004204F2">
        <w:rPr>
          <w:rFonts w:asciiTheme="minorHAnsi" w:hAnsiTheme="minorHAnsi" w:cstheme="minorHAnsi"/>
          <w:sz w:val="24"/>
          <w:szCs w:val="24"/>
        </w:rPr>
        <w:t xml:space="preserve"> types of abuse described above</w:t>
      </w:r>
      <w:r w:rsidR="001B3AD8" w:rsidRPr="004204F2">
        <w:rPr>
          <w:rFonts w:asciiTheme="minorHAnsi" w:hAnsiTheme="minorHAnsi" w:cstheme="minorHAnsi"/>
          <w:sz w:val="24"/>
          <w:szCs w:val="24"/>
        </w:rPr>
        <w:t>,</w:t>
      </w:r>
      <w:r w:rsidRPr="004204F2">
        <w:rPr>
          <w:rFonts w:asciiTheme="minorHAnsi" w:hAnsiTheme="minorHAnsi" w:cstheme="minorHAnsi"/>
          <w:sz w:val="24"/>
          <w:szCs w:val="24"/>
        </w:rPr>
        <w:t xml:space="preserve"> there are also some specific types of abuse that we in </w:t>
      </w:r>
      <w:r w:rsidRPr="004204F2">
        <w:rPr>
          <w:rFonts w:asciiTheme="minorHAnsi" w:hAnsiTheme="minorHAnsi" w:cstheme="minorHAnsi"/>
          <w:b/>
          <w:color w:val="FF0000"/>
          <w:sz w:val="24"/>
          <w:szCs w:val="24"/>
        </w:rPr>
        <w:t xml:space="preserve">St. </w:t>
      </w:r>
      <w:r w:rsidR="001B3AD8" w:rsidRPr="004204F2">
        <w:rPr>
          <w:rFonts w:asciiTheme="minorHAnsi" w:hAnsiTheme="minorHAnsi" w:cstheme="minorHAnsi"/>
          <w:b/>
          <w:color w:val="FF0000"/>
          <w:sz w:val="24"/>
          <w:szCs w:val="24"/>
        </w:rPr>
        <w:t>Mary</w:t>
      </w:r>
      <w:r w:rsidRPr="004204F2">
        <w:rPr>
          <w:rFonts w:asciiTheme="minorHAnsi" w:hAnsiTheme="minorHAnsi" w:cstheme="minorHAnsi"/>
          <w:b/>
          <w:color w:val="FF0000"/>
          <w:sz w:val="24"/>
          <w:szCs w:val="24"/>
        </w:rPr>
        <w:t>’s Primary School,</w:t>
      </w:r>
      <w:r w:rsidRPr="004204F2">
        <w:rPr>
          <w:rFonts w:asciiTheme="minorHAnsi" w:hAnsiTheme="minorHAnsi" w:cstheme="minorHAnsi"/>
          <w:color w:val="FF0000"/>
          <w:sz w:val="24"/>
          <w:szCs w:val="24"/>
        </w:rPr>
        <w:t xml:space="preserve"> </w:t>
      </w:r>
      <w:r w:rsidRPr="004204F2">
        <w:rPr>
          <w:rFonts w:asciiTheme="minorHAnsi" w:hAnsiTheme="minorHAnsi" w:cstheme="minorHAnsi"/>
          <w:sz w:val="24"/>
          <w:szCs w:val="24"/>
        </w:rPr>
        <w:t>are</w:t>
      </w:r>
      <w:r w:rsidRPr="004204F2">
        <w:rPr>
          <w:rFonts w:asciiTheme="minorHAnsi" w:hAnsiTheme="minorHAnsi" w:cstheme="minorHAnsi"/>
          <w:color w:val="000000"/>
          <w:sz w:val="24"/>
          <w:szCs w:val="24"/>
        </w:rPr>
        <w:t xml:space="preserve"> aware of and have therefore included them in our policy.  Please see these in </w:t>
      </w:r>
      <w:hyperlink w:anchor="appendix1" w:history="1">
        <w:r w:rsidRPr="004204F2">
          <w:rPr>
            <w:rStyle w:val="Hyperlink"/>
            <w:rFonts w:asciiTheme="minorHAnsi" w:hAnsiTheme="minorHAnsi" w:cstheme="minorHAnsi"/>
            <w:b/>
            <w:sz w:val="24"/>
            <w:szCs w:val="24"/>
          </w:rPr>
          <w:t>Appendix 1</w:t>
        </w:r>
      </w:hyperlink>
    </w:p>
    <w:p w14:paraId="0126B584" w14:textId="77777777" w:rsidR="00997D37" w:rsidRPr="004204F2" w:rsidRDefault="00997D37" w:rsidP="00997D37">
      <w:pPr>
        <w:pStyle w:val="NoSpacing"/>
        <w:jc w:val="both"/>
        <w:rPr>
          <w:rFonts w:asciiTheme="minorHAnsi" w:hAnsiTheme="minorHAnsi" w:cstheme="minorHAnsi"/>
          <w:sz w:val="24"/>
          <w:szCs w:val="24"/>
        </w:rPr>
      </w:pPr>
    </w:p>
    <w:p w14:paraId="450E33D0" w14:textId="77777777" w:rsidR="00997D37" w:rsidRPr="004204F2" w:rsidRDefault="00997D37" w:rsidP="00997D37">
      <w:pPr>
        <w:pStyle w:val="NoSpacing"/>
        <w:jc w:val="both"/>
        <w:rPr>
          <w:rFonts w:asciiTheme="minorHAnsi" w:hAnsiTheme="minorHAnsi" w:cstheme="minorHAnsi"/>
          <w:b/>
          <w:sz w:val="24"/>
          <w:szCs w:val="24"/>
        </w:rPr>
      </w:pPr>
      <w:r w:rsidRPr="004204F2">
        <w:rPr>
          <w:rFonts w:asciiTheme="minorHAnsi" w:hAnsiTheme="minorHAnsi" w:cstheme="minorHAnsi"/>
          <w:b/>
          <w:sz w:val="24"/>
          <w:szCs w:val="24"/>
        </w:rPr>
        <w:t>Children with increased vulnerabilities</w:t>
      </w:r>
    </w:p>
    <w:p w14:paraId="4CE68882" w14:textId="77777777" w:rsidR="00997D37" w:rsidRPr="004204F2" w:rsidRDefault="00997D37" w:rsidP="00997D37">
      <w:pPr>
        <w:pStyle w:val="NoSpacing"/>
        <w:jc w:val="both"/>
        <w:rPr>
          <w:rFonts w:asciiTheme="minorHAnsi" w:hAnsiTheme="minorHAnsi" w:cstheme="minorHAnsi"/>
          <w:sz w:val="24"/>
          <w:szCs w:val="24"/>
        </w:rPr>
      </w:pPr>
    </w:p>
    <w:p w14:paraId="430FAF47" w14:textId="77777777" w:rsidR="00997D37" w:rsidRPr="004204F2" w:rsidRDefault="00997D37" w:rsidP="00997D37">
      <w:pPr>
        <w:jc w:val="both"/>
        <w:rPr>
          <w:rFonts w:asciiTheme="minorHAnsi" w:hAnsiTheme="minorHAnsi" w:cstheme="minorHAnsi"/>
          <w:color w:val="FF0000"/>
          <w:sz w:val="24"/>
          <w:szCs w:val="24"/>
        </w:rPr>
      </w:pPr>
      <w:r w:rsidRPr="004204F2">
        <w:rPr>
          <w:rFonts w:asciiTheme="minorHAnsi" w:hAnsiTheme="minorHAnsi" w:cstheme="minorHAnsi"/>
          <w:sz w:val="24"/>
          <w:szCs w:val="24"/>
        </w:rPr>
        <w:t xml:space="preserve">Some children have increased risk of abuse due to specific vulnerabilities such as disability, lack of fluency in English and sexual orientation. We have included information about children with increased vulnerabilities in our policy.  Please see these in </w:t>
      </w:r>
      <w:hyperlink w:anchor="appendix2" w:history="1">
        <w:r w:rsidRPr="004204F2">
          <w:rPr>
            <w:rStyle w:val="Hyperlink"/>
            <w:rFonts w:asciiTheme="minorHAnsi" w:hAnsiTheme="minorHAnsi" w:cstheme="minorHAnsi"/>
            <w:b/>
            <w:sz w:val="24"/>
            <w:szCs w:val="24"/>
          </w:rPr>
          <w:t>Appendix 2</w:t>
        </w:r>
      </w:hyperlink>
    </w:p>
    <w:p w14:paraId="4BC41EA5" w14:textId="77777777" w:rsidR="00997D37" w:rsidRPr="004204F2" w:rsidRDefault="00997D37" w:rsidP="00997D37">
      <w:pPr>
        <w:pStyle w:val="NoSpacing"/>
        <w:rPr>
          <w:rFonts w:asciiTheme="minorHAnsi" w:hAnsiTheme="minorHAnsi" w:cstheme="minorHAnsi"/>
          <w:sz w:val="24"/>
          <w:szCs w:val="24"/>
        </w:rPr>
      </w:pPr>
      <w:r w:rsidRPr="004204F2">
        <w:rPr>
          <w:rFonts w:asciiTheme="minorHAnsi" w:hAnsiTheme="minorHAnsi" w:cstheme="minorHAnsi"/>
          <w:sz w:val="24"/>
          <w:szCs w:val="24"/>
        </w:rPr>
        <w:t xml:space="preserve"> </w:t>
      </w:r>
    </w:p>
    <w:p w14:paraId="4AD462F5" w14:textId="77777777" w:rsidR="00997D37" w:rsidRPr="004204F2" w:rsidRDefault="00997D37" w:rsidP="00997D37">
      <w:pPr>
        <w:jc w:val="both"/>
        <w:rPr>
          <w:rFonts w:asciiTheme="minorHAnsi" w:hAnsiTheme="minorHAnsi" w:cstheme="minorHAnsi"/>
          <w:b/>
          <w:sz w:val="24"/>
          <w:szCs w:val="24"/>
        </w:rPr>
      </w:pPr>
      <w:r w:rsidRPr="004204F2">
        <w:rPr>
          <w:rFonts w:asciiTheme="minorHAnsi" w:hAnsiTheme="minorHAnsi" w:cstheme="minorHAnsi"/>
          <w:b/>
          <w:sz w:val="24"/>
          <w:szCs w:val="24"/>
        </w:rPr>
        <w:t xml:space="preserve">Responding to safeguarding and child protection concerns </w:t>
      </w:r>
    </w:p>
    <w:p w14:paraId="50E5327C" w14:textId="77777777" w:rsidR="00997D37" w:rsidRPr="004204F2" w:rsidRDefault="00997D37" w:rsidP="00997D37">
      <w:pPr>
        <w:jc w:val="both"/>
        <w:rPr>
          <w:rFonts w:asciiTheme="minorHAnsi" w:hAnsiTheme="minorHAnsi" w:cstheme="minorHAnsi"/>
          <w:b/>
          <w:sz w:val="24"/>
          <w:szCs w:val="24"/>
        </w:rPr>
      </w:pPr>
    </w:p>
    <w:p w14:paraId="03CEA4F4" w14:textId="77777777" w:rsidR="00997D37" w:rsidRPr="004204F2" w:rsidRDefault="00997D37" w:rsidP="00997D37">
      <w:pPr>
        <w:jc w:val="both"/>
        <w:rPr>
          <w:rFonts w:asciiTheme="minorHAnsi" w:hAnsiTheme="minorHAnsi" w:cstheme="minorHAnsi"/>
          <w:sz w:val="24"/>
          <w:szCs w:val="24"/>
        </w:rPr>
      </w:pPr>
      <w:r w:rsidRPr="004204F2">
        <w:rPr>
          <w:rFonts w:asciiTheme="minorHAnsi" w:hAnsiTheme="minorHAnsi"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4204F2">
        <w:rPr>
          <w:rStyle w:val="FootnoteReference"/>
          <w:rFonts w:asciiTheme="minorHAnsi" w:hAnsiTheme="minorHAnsi" w:cstheme="minorHAnsi"/>
          <w:sz w:val="24"/>
          <w:szCs w:val="24"/>
        </w:rPr>
        <w:footnoteReference w:id="1"/>
      </w:r>
      <w:r w:rsidRPr="004204F2">
        <w:rPr>
          <w:rFonts w:asciiTheme="minorHAnsi" w:hAnsiTheme="minorHAnsi" w:cstheme="minorHAnsi"/>
          <w:sz w:val="24"/>
          <w:szCs w:val="24"/>
        </w:rPr>
        <w:t>.</w:t>
      </w:r>
    </w:p>
    <w:p w14:paraId="45A3832F" w14:textId="77777777" w:rsidR="00D261C0" w:rsidRPr="004204F2" w:rsidRDefault="00D261C0" w:rsidP="00D261C0">
      <w:pPr>
        <w:jc w:val="both"/>
        <w:rPr>
          <w:rFonts w:asciiTheme="minorHAnsi" w:hAnsiTheme="minorHAnsi" w:cstheme="minorHAnsi"/>
          <w:b/>
          <w:color w:val="FF0000"/>
          <w:sz w:val="24"/>
          <w:szCs w:val="24"/>
        </w:rPr>
      </w:pPr>
      <w:r w:rsidRPr="004204F2">
        <w:rPr>
          <w:rFonts w:asciiTheme="minorHAnsi" w:hAnsiTheme="minorHAnsi" w:cstheme="minorHAnsi"/>
          <w:b/>
          <w:sz w:val="24"/>
          <w:szCs w:val="24"/>
        </w:rPr>
        <w:lastRenderedPageBreak/>
        <w:t xml:space="preserve">How a parent can raise a concern </w:t>
      </w:r>
    </w:p>
    <w:p w14:paraId="2CEC8954" w14:textId="577E1193"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 xml:space="preserve">In </w:t>
      </w:r>
      <w:r w:rsidRPr="004204F2">
        <w:rPr>
          <w:rFonts w:asciiTheme="minorHAnsi" w:hAnsiTheme="minorHAnsi" w:cstheme="minorHAnsi"/>
          <w:b/>
          <w:color w:val="FF0000"/>
          <w:sz w:val="24"/>
          <w:szCs w:val="24"/>
        </w:rPr>
        <w:t xml:space="preserve">St. Mary’s Primary School,  </w:t>
      </w:r>
      <w:r w:rsidRPr="004204F2">
        <w:rPr>
          <w:rFonts w:asciiTheme="minorHAnsi" w:hAnsiTheme="minorHAnsi"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095D1A89" w14:textId="3B986E16"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If a parent has a concern they can talk to the</w:t>
      </w:r>
      <w:r w:rsidR="00AC0815" w:rsidRPr="004204F2">
        <w:rPr>
          <w:rFonts w:asciiTheme="minorHAnsi" w:hAnsiTheme="minorHAnsi" w:cstheme="minorHAnsi"/>
          <w:sz w:val="24"/>
          <w:szCs w:val="24"/>
        </w:rPr>
        <w:t>ir child’s</w:t>
      </w:r>
      <w:r w:rsidRPr="004204F2">
        <w:rPr>
          <w:rFonts w:asciiTheme="minorHAnsi" w:hAnsiTheme="minorHAnsi" w:cstheme="minorHAnsi"/>
          <w:sz w:val="24"/>
          <w:szCs w:val="24"/>
        </w:rPr>
        <w:t xml:space="preserve"> class teacher, the principal or the Designated or Deputy Designated Teacher for child protection.</w:t>
      </w:r>
    </w:p>
    <w:p w14:paraId="53CFA407" w14:textId="61C4239F"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If they are still concerned they may talk to the Chair of the Board of Governors. If after this a parent still has concerns they can contact the NI Public Services Ombudsman.</w:t>
      </w:r>
    </w:p>
    <w:p w14:paraId="5FD48B77" w14:textId="77777777"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4204F2">
          <w:rPr>
            <w:rStyle w:val="Hyperlink"/>
            <w:rFonts w:asciiTheme="minorHAnsi" w:hAnsiTheme="minorHAnsi" w:cstheme="minorHAnsi"/>
            <w:b/>
            <w:sz w:val="24"/>
            <w:szCs w:val="24"/>
          </w:rPr>
          <w:t>Appendix 3</w:t>
        </w:r>
      </w:hyperlink>
      <w:r w:rsidRPr="004204F2">
        <w:rPr>
          <w:rStyle w:val="Hyperlink"/>
          <w:rFonts w:asciiTheme="minorHAnsi" w:hAnsiTheme="minorHAnsi" w:cstheme="minorHAnsi"/>
          <w:b/>
          <w:sz w:val="24"/>
          <w:szCs w:val="24"/>
        </w:rPr>
        <w:t>.</w:t>
      </w:r>
    </w:p>
    <w:p w14:paraId="16A82121" w14:textId="77777777" w:rsidR="00D261C0" w:rsidRPr="004204F2" w:rsidRDefault="00D261C0" w:rsidP="00D261C0">
      <w:pPr>
        <w:jc w:val="both"/>
        <w:rPr>
          <w:rFonts w:asciiTheme="minorHAnsi" w:hAnsiTheme="minorHAnsi" w:cstheme="minorHAnsi"/>
          <w:b/>
          <w:bCs/>
          <w:sz w:val="24"/>
          <w:szCs w:val="24"/>
        </w:rPr>
      </w:pPr>
    </w:p>
    <w:p w14:paraId="253A15A9" w14:textId="77777777" w:rsidR="00AC0815" w:rsidRPr="004204F2" w:rsidRDefault="00AC0815" w:rsidP="00D261C0">
      <w:pPr>
        <w:jc w:val="both"/>
        <w:rPr>
          <w:rFonts w:asciiTheme="minorHAnsi" w:hAnsiTheme="minorHAnsi" w:cstheme="minorHAnsi"/>
          <w:sz w:val="24"/>
          <w:szCs w:val="24"/>
        </w:rPr>
      </w:pPr>
      <w:r w:rsidRPr="004204F2">
        <w:rPr>
          <w:rFonts w:asciiTheme="minorHAnsi" w:hAnsiTheme="minorHAnsi" w:cstheme="minorHAnsi"/>
          <w:sz w:val="24"/>
          <w:szCs w:val="24"/>
        </w:rPr>
        <w:t xml:space="preserve">N.B. </w:t>
      </w:r>
    </w:p>
    <w:p w14:paraId="4B0BB558" w14:textId="2A47F2CB"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Parents should always inform the school of any accidental bruising or other injuries that might be misinterpreted.  They should also inform the school of any changes in home circumstances that might lead to unexplained changes in behaviour.</w:t>
      </w:r>
    </w:p>
    <w:p w14:paraId="1B38E051" w14:textId="77777777" w:rsidR="00D261C0" w:rsidRPr="004204F2" w:rsidRDefault="00D261C0" w:rsidP="00D261C0">
      <w:pPr>
        <w:jc w:val="both"/>
        <w:rPr>
          <w:rFonts w:asciiTheme="minorHAnsi" w:hAnsiTheme="minorHAnsi" w:cstheme="minorHAnsi"/>
          <w:sz w:val="24"/>
          <w:szCs w:val="24"/>
        </w:rPr>
      </w:pPr>
    </w:p>
    <w:p w14:paraId="77F735C9" w14:textId="77777777" w:rsidR="00D261C0" w:rsidRPr="004204F2" w:rsidRDefault="00D261C0" w:rsidP="00D261C0">
      <w:pPr>
        <w:pStyle w:val="NoSpacing"/>
        <w:jc w:val="both"/>
        <w:rPr>
          <w:rFonts w:asciiTheme="minorHAnsi" w:hAnsiTheme="minorHAnsi" w:cstheme="minorHAnsi"/>
          <w:sz w:val="24"/>
          <w:szCs w:val="24"/>
        </w:rPr>
      </w:pPr>
    </w:p>
    <w:p w14:paraId="61D74CE3" w14:textId="01317A45" w:rsidR="00D261C0" w:rsidRPr="004204F2" w:rsidRDefault="00D261C0" w:rsidP="00D261C0">
      <w:pPr>
        <w:spacing w:after="120"/>
        <w:jc w:val="both"/>
        <w:rPr>
          <w:rFonts w:asciiTheme="minorHAnsi" w:hAnsiTheme="minorHAnsi" w:cstheme="minorHAnsi"/>
          <w:b/>
          <w:sz w:val="24"/>
          <w:szCs w:val="24"/>
        </w:rPr>
      </w:pPr>
      <w:r w:rsidRPr="004204F2">
        <w:rPr>
          <w:rFonts w:asciiTheme="minorHAnsi" w:hAnsiTheme="minorHAnsi" w:cstheme="minorHAnsi"/>
          <w:b/>
          <w:sz w:val="24"/>
          <w:szCs w:val="24"/>
        </w:rPr>
        <w:t>Where School</w:t>
      </w:r>
      <w:r w:rsidR="00AC0815" w:rsidRPr="004204F2">
        <w:rPr>
          <w:rFonts w:asciiTheme="minorHAnsi" w:hAnsiTheme="minorHAnsi" w:cstheme="minorHAnsi"/>
          <w:b/>
          <w:sz w:val="24"/>
          <w:szCs w:val="24"/>
        </w:rPr>
        <w:t xml:space="preserve"> </w:t>
      </w:r>
      <w:r w:rsidRPr="004204F2">
        <w:rPr>
          <w:rFonts w:asciiTheme="minorHAnsi" w:hAnsiTheme="minorHAnsi" w:cstheme="minorHAnsi"/>
          <w:b/>
          <w:sz w:val="24"/>
          <w:szCs w:val="24"/>
        </w:rPr>
        <w:t>has concerns or has been given information about possible abuse by someone other than a member of staff</w:t>
      </w:r>
    </w:p>
    <w:p w14:paraId="1BAD9DD3" w14:textId="0CEAB209"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 xml:space="preserve">In </w:t>
      </w:r>
      <w:r w:rsidRPr="004204F2">
        <w:rPr>
          <w:rFonts w:asciiTheme="minorHAnsi" w:hAnsiTheme="minorHAnsi" w:cstheme="minorHAnsi"/>
          <w:b/>
          <w:color w:val="FF0000"/>
          <w:sz w:val="24"/>
          <w:szCs w:val="24"/>
        </w:rPr>
        <w:t xml:space="preserve">St. </w:t>
      </w:r>
      <w:r w:rsidR="00AC0815" w:rsidRPr="004204F2">
        <w:rPr>
          <w:rFonts w:asciiTheme="minorHAnsi" w:hAnsiTheme="minorHAnsi" w:cstheme="minorHAnsi"/>
          <w:b/>
          <w:color w:val="FF0000"/>
          <w:sz w:val="24"/>
          <w:szCs w:val="24"/>
        </w:rPr>
        <w:t xml:space="preserve">Mary’s Primary School, </w:t>
      </w:r>
      <w:r w:rsidRPr="004204F2">
        <w:rPr>
          <w:rFonts w:asciiTheme="minorHAnsi" w:hAnsiTheme="minorHAnsi"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4204F2">
          <w:rPr>
            <w:rStyle w:val="Hyperlink"/>
            <w:rFonts w:asciiTheme="minorHAnsi" w:hAnsiTheme="minorHAnsi" w:cstheme="minorHAnsi"/>
            <w:b/>
            <w:sz w:val="24"/>
            <w:szCs w:val="24"/>
          </w:rPr>
          <w:t>Appendix 6</w:t>
        </w:r>
      </w:hyperlink>
      <w:r w:rsidRPr="004204F2">
        <w:rPr>
          <w:rFonts w:asciiTheme="minorHAnsi" w:hAnsiTheme="minorHAnsi" w:cstheme="minorHAnsi"/>
          <w:sz w:val="24"/>
          <w:szCs w:val="24"/>
        </w:rPr>
        <w:t xml:space="preserve">) and act promptly. </w:t>
      </w:r>
      <w:r w:rsidRPr="004204F2">
        <w:rPr>
          <w:rFonts w:asciiTheme="minorHAnsi" w:hAnsiTheme="minorHAnsi" w:cstheme="minorHAnsi"/>
          <w:b/>
          <w:bCs/>
          <w:sz w:val="24"/>
          <w:szCs w:val="24"/>
        </w:rPr>
        <w:t xml:space="preserve">They will not investigate </w:t>
      </w:r>
      <w:r w:rsidRPr="004204F2">
        <w:rPr>
          <w:rFonts w:asciiTheme="minorHAnsi" w:hAnsiTheme="minorHAnsi" w:cstheme="minorHAnsi"/>
          <w:sz w:val="24"/>
          <w:szCs w:val="24"/>
        </w:rPr>
        <w:t>- this is a matter for Social Services - but will discuss these concerns with the Designated Teacher or with the Deputy Designated Teacher if he/she is not available.</w:t>
      </w:r>
    </w:p>
    <w:p w14:paraId="3B5DB006" w14:textId="77777777" w:rsidR="00164477" w:rsidRDefault="00164477" w:rsidP="00D261C0">
      <w:pPr>
        <w:jc w:val="both"/>
        <w:rPr>
          <w:rFonts w:asciiTheme="minorHAnsi" w:hAnsiTheme="minorHAnsi" w:cstheme="minorHAnsi"/>
          <w:sz w:val="24"/>
          <w:szCs w:val="24"/>
        </w:rPr>
      </w:pPr>
    </w:p>
    <w:p w14:paraId="6E8C56B4" w14:textId="3DB09C01"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The Deputy Designated Teacher will consult with the Designated Teacher/ Principal or other relevant staff always taking care to avoid due delay.</w:t>
      </w:r>
      <w:r w:rsidRPr="004204F2">
        <w:rPr>
          <w:rFonts w:asciiTheme="minorHAnsi" w:hAnsiTheme="minorHAnsi" w:cstheme="minorHAnsi"/>
          <w:color w:val="FF0000"/>
          <w:sz w:val="24"/>
          <w:szCs w:val="24"/>
        </w:rPr>
        <w:t xml:space="preserve"> </w:t>
      </w:r>
      <w:r w:rsidRPr="004204F2">
        <w:rPr>
          <w:rFonts w:asciiTheme="minorHAnsi" w:hAnsiTheme="minorHAnsi" w:cstheme="minorHAnsi"/>
          <w:sz w:val="24"/>
          <w:szCs w:val="24"/>
        </w:rPr>
        <w:t xml:space="preserve"> If required, advice </w:t>
      </w:r>
      <w:r w:rsidR="001E534D">
        <w:rPr>
          <w:rFonts w:asciiTheme="minorHAnsi" w:hAnsiTheme="minorHAnsi" w:cstheme="minorHAnsi"/>
          <w:sz w:val="24"/>
          <w:szCs w:val="24"/>
        </w:rPr>
        <w:t>will</w:t>
      </w:r>
      <w:r w:rsidRPr="004204F2">
        <w:rPr>
          <w:rFonts w:asciiTheme="minorHAnsi" w:hAnsiTheme="minorHAnsi" w:cstheme="minorHAnsi"/>
          <w:sz w:val="24"/>
          <w:szCs w:val="24"/>
        </w:rPr>
        <w:t xml:space="preserve"> be sought from an Education Authority Child Protection Officer. The Designated Teacher may also seek clarification from the child or young person</w:t>
      </w:r>
      <w:r w:rsidR="00AC0815" w:rsidRPr="004204F2">
        <w:rPr>
          <w:rFonts w:asciiTheme="minorHAnsi" w:hAnsiTheme="minorHAnsi" w:cstheme="minorHAnsi"/>
          <w:sz w:val="24"/>
          <w:szCs w:val="24"/>
        </w:rPr>
        <w:t xml:space="preserve"> and </w:t>
      </w:r>
      <w:r w:rsidRPr="004204F2">
        <w:rPr>
          <w:rFonts w:asciiTheme="minorHAnsi" w:hAnsiTheme="minorHAnsi" w:cstheme="minorHAnsi"/>
          <w:sz w:val="24"/>
          <w:szCs w:val="24"/>
        </w:rPr>
        <w:t>their parent/carer</w:t>
      </w:r>
      <w:r w:rsidR="00AC0815" w:rsidRPr="004204F2">
        <w:rPr>
          <w:rFonts w:asciiTheme="minorHAnsi" w:hAnsiTheme="minorHAnsi" w:cstheme="minorHAnsi"/>
          <w:sz w:val="24"/>
          <w:szCs w:val="24"/>
        </w:rPr>
        <w:t>, providing the parent/carer is not the alleged abuser</w:t>
      </w:r>
      <w:r w:rsidRPr="004204F2">
        <w:rPr>
          <w:rFonts w:asciiTheme="minorHAnsi" w:hAnsiTheme="minorHAnsi" w:cstheme="minorHAnsi"/>
          <w:sz w:val="24"/>
          <w:szCs w:val="24"/>
        </w:rPr>
        <w:t>.</w:t>
      </w:r>
    </w:p>
    <w:p w14:paraId="18E73A4B" w14:textId="77777777" w:rsidR="00D261C0" w:rsidRPr="004204F2" w:rsidRDefault="00D261C0" w:rsidP="00D261C0">
      <w:pPr>
        <w:pStyle w:val="NoSpacing"/>
        <w:jc w:val="both"/>
        <w:rPr>
          <w:rFonts w:asciiTheme="minorHAnsi" w:hAnsiTheme="minorHAnsi" w:cstheme="minorHAnsi"/>
          <w:sz w:val="24"/>
          <w:szCs w:val="24"/>
        </w:rPr>
      </w:pPr>
      <w:r w:rsidRPr="004204F2">
        <w:rPr>
          <w:rFonts w:asciiTheme="minorHAnsi" w:hAnsiTheme="minorHAnsi"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79B40F4E" w14:textId="77777777" w:rsidR="00D261C0" w:rsidRPr="004204F2" w:rsidRDefault="00D261C0" w:rsidP="00D261C0">
      <w:pPr>
        <w:pStyle w:val="NoSpacing"/>
        <w:jc w:val="both"/>
        <w:rPr>
          <w:rFonts w:asciiTheme="minorHAnsi" w:hAnsiTheme="minorHAnsi" w:cstheme="minorHAnsi"/>
          <w:sz w:val="24"/>
          <w:szCs w:val="24"/>
        </w:rPr>
      </w:pPr>
    </w:p>
    <w:p w14:paraId="4D69C2E9" w14:textId="3992DC61" w:rsidR="00D261C0" w:rsidRPr="004204F2" w:rsidRDefault="00D261C0" w:rsidP="00D261C0">
      <w:pPr>
        <w:pStyle w:val="NoSpacing"/>
        <w:jc w:val="both"/>
        <w:rPr>
          <w:rFonts w:asciiTheme="minorHAnsi" w:hAnsiTheme="minorHAnsi" w:cstheme="minorHAnsi"/>
          <w:sz w:val="24"/>
          <w:szCs w:val="24"/>
          <w:lang w:val="en-US"/>
        </w:rPr>
      </w:pPr>
      <w:r w:rsidRPr="004204F2">
        <w:rPr>
          <w:rFonts w:asciiTheme="minorHAnsi" w:hAnsiTheme="minorHAnsi" w:cstheme="minorHAnsi"/>
          <w:sz w:val="24"/>
          <w:szCs w:val="24"/>
          <w:lang w:val="en-US"/>
        </w:rPr>
        <w:t>If a child protection referral is required the Designated Teacher will seek consent from the parent/</w:t>
      </w:r>
      <w:proofErr w:type="spellStart"/>
      <w:r w:rsidRPr="004204F2">
        <w:rPr>
          <w:rFonts w:asciiTheme="minorHAnsi" w:hAnsiTheme="minorHAnsi" w:cstheme="minorHAnsi"/>
          <w:sz w:val="24"/>
          <w:szCs w:val="24"/>
          <w:lang w:val="en-US"/>
        </w:rPr>
        <w:t>carer</w:t>
      </w:r>
      <w:proofErr w:type="spellEnd"/>
      <w:r w:rsidR="0039385E" w:rsidRPr="004204F2">
        <w:rPr>
          <w:rFonts w:asciiTheme="minorHAnsi" w:hAnsiTheme="minorHAnsi" w:cstheme="minorHAnsi"/>
          <w:sz w:val="24"/>
          <w:szCs w:val="24"/>
          <w:lang w:val="en-US"/>
        </w:rPr>
        <w:t xml:space="preserve"> (if they are not the abuser)</w:t>
      </w:r>
      <w:r w:rsidRPr="004204F2">
        <w:rPr>
          <w:rFonts w:asciiTheme="minorHAnsi" w:hAnsiTheme="minorHAnsi" w:cstheme="minorHAnsi"/>
          <w:sz w:val="24"/>
          <w:szCs w:val="24"/>
          <w:lang w:val="en-US"/>
        </w:rPr>
        <w:t xml:space="preserve"> and/or the child {if they are competent to give this} unless this would place the child at risk of significant harm.</w:t>
      </w:r>
    </w:p>
    <w:p w14:paraId="6D673304" w14:textId="70C69DC4" w:rsidR="00D261C0" w:rsidRPr="004204F2" w:rsidRDefault="00D261C0" w:rsidP="00D261C0">
      <w:pPr>
        <w:pStyle w:val="NoSpacing"/>
        <w:jc w:val="both"/>
        <w:rPr>
          <w:rFonts w:asciiTheme="minorHAnsi" w:hAnsiTheme="minorHAnsi" w:cstheme="minorHAnsi"/>
          <w:sz w:val="24"/>
          <w:szCs w:val="24"/>
          <w:lang w:val="en-US"/>
        </w:rPr>
      </w:pPr>
      <w:r w:rsidRPr="004204F2">
        <w:rPr>
          <w:rFonts w:asciiTheme="minorHAnsi" w:hAnsiTheme="minorHAnsi" w:cstheme="minorHAnsi"/>
          <w:sz w:val="24"/>
          <w:szCs w:val="24"/>
          <w:lang w:val="en-US"/>
        </w:rPr>
        <w:t>The Designated Teacher will phone the Gateway team and/or the PSNI and</w:t>
      </w:r>
      <w:r w:rsidR="001E534D">
        <w:rPr>
          <w:rFonts w:asciiTheme="minorHAnsi" w:hAnsiTheme="minorHAnsi" w:cstheme="minorHAnsi"/>
          <w:sz w:val="24"/>
          <w:szCs w:val="24"/>
          <w:lang w:val="en-US"/>
        </w:rPr>
        <w:t xml:space="preserve"> </w:t>
      </w:r>
      <w:r w:rsidRPr="004204F2">
        <w:rPr>
          <w:rFonts w:asciiTheme="minorHAnsi" w:hAnsiTheme="minorHAnsi" w:cstheme="minorHAnsi"/>
          <w:sz w:val="24"/>
          <w:szCs w:val="24"/>
          <w:lang w:val="en-US"/>
        </w:rPr>
        <w:t xml:space="preserve"> will submit a completed UNOCINI referral form. Where appropriate the source of the concern will be informed of the action taken.</w:t>
      </w:r>
    </w:p>
    <w:p w14:paraId="2B1D2082" w14:textId="77777777" w:rsidR="00D261C0" w:rsidRPr="004204F2" w:rsidRDefault="00D261C0" w:rsidP="00D261C0">
      <w:pPr>
        <w:pStyle w:val="NoSpacing"/>
        <w:jc w:val="both"/>
        <w:rPr>
          <w:rFonts w:asciiTheme="minorHAnsi" w:hAnsiTheme="minorHAnsi" w:cstheme="minorHAnsi"/>
          <w:sz w:val="24"/>
          <w:szCs w:val="24"/>
          <w:lang w:val="en-US"/>
        </w:rPr>
      </w:pPr>
    </w:p>
    <w:p w14:paraId="1774DF0A" w14:textId="4B01F1D5" w:rsidR="00D261C0" w:rsidRPr="008F3EDC" w:rsidRDefault="00D261C0" w:rsidP="00D261C0">
      <w:pPr>
        <w:pStyle w:val="NoSpacing"/>
        <w:jc w:val="both"/>
        <w:rPr>
          <w:sz w:val="24"/>
          <w:szCs w:val="24"/>
          <w:lang w:val="en-US"/>
        </w:rPr>
      </w:pPr>
      <w:r w:rsidRPr="008F3EDC">
        <w:rPr>
          <w:sz w:val="24"/>
          <w:szCs w:val="24"/>
          <w:lang w:val="en-US"/>
        </w:rPr>
        <w:t xml:space="preserve">For further detail please see </w:t>
      </w:r>
      <w:hyperlink w:anchor="appendix4" w:history="1">
        <w:r w:rsidRPr="008F3EDC">
          <w:rPr>
            <w:rStyle w:val="Hyperlink"/>
            <w:rFonts w:cs="Arial"/>
            <w:b/>
            <w:sz w:val="24"/>
            <w:szCs w:val="24"/>
            <w:lang w:val="en-US"/>
          </w:rPr>
          <w:t>Appendix 4</w:t>
        </w:r>
      </w:hyperlink>
      <w:r w:rsidRPr="008F3EDC">
        <w:rPr>
          <w:rStyle w:val="Hyperlink"/>
          <w:rFonts w:cs="Arial"/>
          <w:b/>
          <w:sz w:val="24"/>
          <w:szCs w:val="24"/>
          <w:lang w:val="en-US"/>
        </w:rPr>
        <w:t>.</w:t>
      </w:r>
      <w:r w:rsidR="0039385E">
        <w:rPr>
          <w:rStyle w:val="Hyperlink"/>
          <w:rFonts w:cs="Arial"/>
          <w:b/>
          <w:sz w:val="24"/>
          <w:szCs w:val="24"/>
          <w:lang w:val="en-US"/>
        </w:rPr>
        <w:t xml:space="preserve"> </w:t>
      </w:r>
    </w:p>
    <w:p w14:paraId="799D44DE" w14:textId="77777777" w:rsidR="00D261C0" w:rsidRPr="008F3EDC" w:rsidRDefault="00D261C0" w:rsidP="00D261C0">
      <w:pPr>
        <w:pStyle w:val="NoSpacing"/>
        <w:jc w:val="both"/>
        <w:rPr>
          <w:sz w:val="24"/>
          <w:szCs w:val="24"/>
        </w:rPr>
      </w:pPr>
    </w:p>
    <w:p w14:paraId="2167E85E" w14:textId="77777777" w:rsidR="00D261C0" w:rsidRPr="004204F2" w:rsidRDefault="00D261C0" w:rsidP="00D261C0">
      <w:pPr>
        <w:spacing w:before="120" w:after="120"/>
        <w:jc w:val="both"/>
        <w:rPr>
          <w:rFonts w:asciiTheme="minorHAnsi" w:hAnsiTheme="minorHAnsi" w:cstheme="minorHAnsi"/>
          <w:b/>
          <w:bCs/>
          <w:sz w:val="24"/>
          <w:szCs w:val="24"/>
        </w:rPr>
      </w:pPr>
      <w:r w:rsidRPr="004204F2">
        <w:rPr>
          <w:rFonts w:asciiTheme="minorHAnsi" w:hAnsiTheme="minorHAnsi" w:cstheme="minorHAnsi"/>
          <w:b/>
          <w:sz w:val="24"/>
          <w:szCs w:val="24"/>
        </w:rPr>
        <w:t>Where a complaint has been made about possible abuse by a member of the school’s staff or a Volunteer</w:t>
      </w:r>
    </w:p>
    <w:p w14:paraId="2A4A3165" w14:textId="011507F5" w:rsidR="00D261C0" w:rsidRPr="004204F2" w:rsidRDefault="00D261C0" w:rsidP="00D261C0">
      <w:pPr>
        <w:jc w:val="both"/>
        <w:rPr>
          <w:rFonts w:asciiTheme="minorHAnsi" w:hAnsiTheme="minorHAnsi" w:cstheme="minorHAnsi"/>
          <w:color w:val="000000"/>
          <w:sz w:val="24"/>
          <w:szCs w:val="24"/>
        </w:rPr>
      </w:pPr>
      <w:r w:rsidRPr="004204F2">
        <w:rPr>
          <w:rFonts w:asciiTheme="minorHAnsi" w:hAnsiTheme="minorHAnsi" w:cstheme="minorHAnsi"/>
          <w:color w:val="000000"/>
          <w:sz w:val="24"/>
          <w:szCs w:val="24"/>
        </w:rPr>
        <w:t>When a complaint about possible child abuse is made against a member of staff</w:t>
      </w:r>
      <w:r w:rsidR="0039385E" w:rsidRPr="004204F2">
        <w:rPr>
          <w:rFonts w:asciiTheme="minorHAnsi" w:hAnsiTheme="minorHAnsi" w:cstheme="minorHAnsi"/>
          <w:color w:val="000000"/>
          <w:sz w:val="24"/>
          <w:szCs w:val="24"/>
        </w:rPr>
        <w:t>,</w:t>
      </w:r>
      <w:r w:rsidRPr="004204F2">
        <w:rPr>
          <w:rFonts w:asciiTheme="minorHAnsi" w:hAnsiTheme="minorHAnsi" w:cstheme="minorHAnsi"/>
          <w:color w:val="000000"/>
          <w:sz w:val="24"/>
          <w:szCs w:val="24"/>
        </w:rPr>
        <w:t xml:space="preserve"> the Principal (</w:t>
      </w:r>
      <w:r w:rsidRPr="004204F2">
        <w:rPr>
          <w:rFonts w:asciiTheme="minorHAnsi" w:hAnsiTheme="minorHAnsi" w:cstheme="minorHAnsi"/>
          <w:iCs/>
          <w:color w:val="000000"/>
          <w:sz w:val="24"/>
          <w:szCs w:val="24"/>
        </w:rPr>
        <w:t>or the Designated Teacher</w:t>
      </w:r>
      <w:r w:rsidRPr="004204F2">
        <w:rPr>
          <w:rFonts w:asciiTheme="minorHAnsi" w:hAnsiTheme="minorHAnsi" w:cstheme="minorHAnsi"/>
          <w:color w:val="000000"/>
          <w:sz w:val="24"/>
          <w:szCs w:val="24"/>
        </w:rPr>
        <w:t xml:space="preserve"> if the Principal is not available) must be informed immediately. If </w:t>
      </w:r>
      <w:r w:rsidRPr="004204F2">
        <w:rPr>
          <w:rFonts w:asciiTheme="minorHAnsi" w:hAnsiTheme="minorHAnsi" w:cstheme="minorHAnsi"/>
          <w:color w:val="000000"/>
          <w:sz w:val="24"/>
          <w:szCs w:val="24"/>
        </w:rPr>
        <w:lastRenderedPageBreak/>
        <w:t>the complaint is against the Principal then the Designated Teacher should be informed and he/she will inform the Chairperson of the Board of Governors</w:t>
      </w:r>
      <w:r w:rsidR="0039385E" w:rsidRPr="004204F2">
        <w:rPr>
          <w:rFonts w:asciiTheme="minorHAnsi" w:hAnsiTheme="minorHAnsi" w:cstheme="minorHAnsi"/>
          <w:color w:val="000000"/>
          <w:sz w:val="24"/>
          <w:szCs w:val="24"/>
        </w:rPr>
        <w:t>,</w:t>
      </w:r>
      <w:r w:rsidRPr="004204F2">
        <w:rPr>
          <w:rFonts w:asciiTheme="minorHAnsi" w:hAnsiTheme="minorHAnsi" w:cstheme="minorHAnsi"/>
          <w:color w:val="000000"/>
          <w:sz w:val="24"/>
          <w:szCs w:val="24"/>
        </w:rPr>
        <w:t xml:space="preserve"> who will consider what action is required in consultation with the employing authority.  The procedure as outlined in </w:t>
      </w:r>
      <w:hyperlink w:anchor="appendix5" w:history="1">
        <w:r w:rsidRPr="004204F2">
          <w:rPr>
            <w:rStyle w:val="Hyperlink"/>
            <w:rFonts w:asciiTheme="minorHAnsi" w:hAnsiTheme="minorHAnsi" w:cstheme="minorHAnsi"/>
            <w:b/>
            <w:sz w:val="24"/>
            <w:szCs w:val="24"/>
          </w:rPr>
          <w:t>Appendix 5</w:t>
        </w:r>
      </w:hyperlink>
      <w:r w:rsidRPr="004204F2">
        <w:rPr>
          <w:rFonts w:asciiTheme="minorHAnsi" w:hAnsiTheme="minorHAnsi" w:cstheme="minorHAnsi"/>
          <w:color w:val="000000"/>
          <w:sz w:val="24"/>
          <w:szCs w:val="24"/>
        </w:rPr>
        <w:t xml:space="preserve"> will be followed.</w:t>
      </w:r>
    </w:p>
    <w:p w14:paraId="30A898F9" w14:textId="77777777" w:rsidR="0039385E" w:rsidRPr="004204F2" w:rsidRDefault="0039385E" w:rsidP="003759E3">
      <w:pPr>
        <w:pStyle w:val="Heading3"/>
        <w:rPr>
          <w:rFonts w:asciiTheme="minorHAnsi" w:hAnsiTheme="minorHAnsi" w:cstheme="minorHAnsi"/>
          <w:sz w:val="24"/>
          <w:szCs w:val="24"/>
        </w:rPr>
      </w:pPr>
    </w:p>
    <w:p w14:paraId="39B06EBA" w14:textId="77777777" w:rsidR="00113B29" w:rsidRPr="00C44D55" w:rsidRDefault="00113B29" w:rsidP="00113B29">
      <w:pPr>
        <w:rPr>
          <w:rFonts w:asciiTheme="minorHAnsi" w:hAnsiTheme="minorHAnsi" w:cstheme="minorHAnsi"/>
          <w:b/>
          <w:sz w:val="24"/>
          <w:szCs w:val="24"/>
        </w:rPr>
      </w:pPr>
      <w:r w:rsidRPr="00C44D55">
        <w:rPr>
          <w:rFonts w:asciiTheme="minorHAnsi" w:hAnsiTheme="minorHAnsi" w:cstheme="minorHAnsi"/>
          <w:b/>
          <w:sz w:val="24"/>
          <w:szCs w:val="24"/>
        </w:rPr>
        <w:t>Consent</w:t>
      </w:r>
    </w:p>
    <w:p w14:paraId="40949BEE" w14:textId="77777777" w:rsidR="00113B29" w:rsidRPr="00C44D55" w:rsidRDefault="00113B29" w:rsidP="00113B29">
      <w:pPr>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Concerns about the safety or welfare of a child/young person, should, where practicable, be discussed with the parent and consent sought for a referral to children's social services in the local HSC Trust, unless seeking agreement is likely to place the child/young person at further risk through delay or undermine any criminal investigative process (for example in circumstances where there are concerns or suspicions that a crime has taken place); or there is concern raised about the parent's actions or reactions. The communication/language needs of the parents/carers should be established for example in relation to disability/ethnicity and the parent's/carer's capacity to understand should be ascertained. These should be addressed through the provision of appropriate communication methods, including, where necessary, translators, signers, intermediaries or advocacy services.</w:t>
      </w:r>
    </w:p>
    <w:p w14:paraId="202EC272" w14:textId="77777777" w:rsidR="00113B29" w:rsidRPr="00C44D55" w:rsidRDefault="00113B29" w:rsidP="00113B29">
      <w:pPr>
        <w:shd w:val="clear" w:color="auto" w:fill="FFFFFF"/>
        <w:spacing w:after="300"/>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Effective protection for children/young people may, on occasions, require the sharing of information without prior parental/carer consent in advance of that information being shared.</w:t>
      </w:r>
    </w:p>
    <w:p w14:paraId="3CE63FBE" w14:textId="77777777" w:rsidR="00113B29" w:rsidRPr="00C44D55" w:rsidRDefault="00113B29" w:rsidP="00113B29">
      <w:pPr>
        <w:shd w:val="clear" w:color="auto" w:fill="FFFFFF"/>
        <w:spacing w:after="300"/>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 xml:space="preserve">Where staff decide not to seek parental consent before making a referral to children's social services in the local Health and Social Care Trust or the police, the reason for this decision must be clearly noted in the child/young person's records and included within the verbal and written/UNOCINI referral. </w:t>
      </w:r>
    </w:p>
    <w:p w14:paraId="68283BEE" w14:textId="77777777" w:rsidR="00113B29" w:rsidRPr="00C44D55" w:rsidRDefault="00113B29" w:rsidP="00113B29">
      <w:pPr>
        <w:shd w:val="clear" w:color="auto" w:fill="FFFFFF"/>
        <w:spacing w:after="300"/>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When a referral is deemed to be necessary in the interests of the child/young person, and the parents/carers have been consulted and do not consent, the following action should be taken:</w:t>
      </w:r>
    </w:p>
    <w:p w14:paraId="6A90067B" w14:textId="77777777" w:rsidR="00113B29" w:rsidRPr="00C44D55" w:rsidRDefault="00113B29" w:rsidP="00113B29">
      <w:pPr>
        <w:numPr>
          <w:ilvl w:val="0"/>
          <w:numId w:val="43"/>
        </w:numPr>
        <w:shd w:val="clear" w:color="auto" w:fill="FFFFFF"/>
        <w:tabs>
          <w:tab w:val="clear" w:pos="720"/>
          <w:tab w:val="num" w:pos="426"/>
        </w:tabs>
        <w:overflowPunct/>
        <w:autoSpaceDE/>
        <w:autoSpaceDN/>
        <w:adjustRightInd/>
        <w:spacing w:before="100" w:beforeAutospacing="1" w:after="100" w:afterAutospacing="1"/>
        <w:ind w:left="426" w:hanging="426"/>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the reason for proceeding without parental consent must be recorded;</w:t>
      </w:r>
    </w:p>
    <w:p w14:paraId="3255818A" w14:textId="77777777" w:rsidR="00113B29" w:rsidRPr="00C44D55" w:rsidRDefault="00113B29" w:rsidP="00113B29">
      <w:pPr>
        <w:numPr>
          <w:ilvl w:val="0"/>
          <w:numId w:val="43"/>
        </w:numPr>
        <w:shd w:val="clear" w:color="auto" w:fill="FFFFFF"/>
        <w:tabs>
          <w:tab w:val="clear" w:pos="720"/>
          <w:tab w:val="num" w:pos="426"/>
        </w:tabs>
        <w:overflowPunct/>
        <w:autoSpaceDE/>
        <w:autoSpaceDN/>
        <w:adjustRightInd/>
        <w:spacing w:before="100" w:beforeAutospacing="1" w:after="100" w:afterAutospacing="1"/>
        <w:ind w:left="426" w:hanging="426"/>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the withholding of permission by the parent/carer must be included in the verbal and written referral to children's social services;</w:t>
      </w:r>
    </w:p>
    <w:p w14:paraId="15575158" w14:textId="77777777" w:rsidR="00113B29" w:rsidRPr="00C44D55" w:rsidRDefault="00113B29" w:rsidP="00113B29">
      <w:pPr>
        <w:numPr>
          <w:ilvl w:val="0"/>
          <w:numId w:val="43"/>
        </w:numPr>
        <w:shd w:val="clear" w:color="auto" w:fill="FFFFFF"/>
        <w:tabs>
          <w:tab w:val="clear" w:pos="720"/>
          <w:tab w:val="num" w:pos="426"/>
        </w:tabs>
        <w:overflowPunct/>
        <w:autoSpaceDE/>
        <w:autoSpaceDN/>
        <w:adjustRightInd/>
        <w:spacing w:before="100" w:beforeAutospacing="1" w:after="100" w:afterAutospacing="1"/>
        <w:ind w:left="426" w:hanging="426"/>
        <w:jc w:val="both"/>
        <w:rPr>
          <w:rFonts w:asciiTheme="minorHAnsi" w:hAnsiTheme="minorHAnsi" w:cstheme="minorHAnsi"/>
          <w:sz w:val="24"/>
          <w:szCs w:val="24"/>
          <w:lang w:eastAsia="en-GB"/>
        </w:rPr>
      </w:pPr>
      <w:r w:rsidRPr="00C44D55">
        <w:rPr>
          <w:rFonts w:asciiTheme="minorHAnsi" w:hAnsiTheme="minorHAnsi" w:cstheme="minorHAnsi"/>
          <w:sz w:val="24"/>
          <w:szCs w:val="24"/>
          <w:lang w:eastAsia="en-GB"/>
        </w:rPr>
        <w:t>the parent/carer should be contacted to inform them that, after considering their wishes, a referral has been made.</w:t>
      </w:r>
    </w:p>
    <w:p w14:paraId="51D85803" w14:textId="77777777" w:rsidR="00113B29" w:rsidRPr="004204F2" w:rsidRDefault="00113B29" w:rsidP="00113B29">
      <w:pPr>
        <w:pStyle w:val="NoSpacing"/>
        <w:rPr>
          <w:rFonts w:asciiTheme="minorHAnsi" w:hAnsiTheme="minorHAnsi" w:cstheme="minorHAnsi"/>
          <w:sz w:val="24"/>
          <w:szCs w:val="24"/>
          <w:lang w:eastAsia="en-GB"/>
        </w:rPr>
      </w:pPr>
      <w:r w:rsidRPr="004204F2">
        <w:rPr>
          <w:rFonts w:asciiTheme="minorHAnsi" w:hAnsiTheme="minorHAnsi" w:cstheme="minorHAnsi"/>
          <w:sz w:val="24"/>
          <w:szCs w:val="24"/>
          <w:lang w:eastAsia="en-GB"/>
        </w:rPr>
        <w:t>Staff making a referral may ask for their anonymity to be protected as far as possible because of a genuine threat to self/family. In such instances this anonymity should be protected with an explanation to the staff member that absolute confidentiality cannot be guaranteed as information may become the subject of court processes.</w:t>
      </w:r>
    </w:p>
    <w:p w14:paraId="73B54A05" w14:textId="77777777" w:rsidR="00113B29" w:rsidRPr="004204F2" w:rsidRDefault="00113B29" w:rsidP="00113B29">
      <w:pPr>
        <w:rPr>
          <w:rFonts w:asciiTheme="minorHAnsi" w:hAnsiTheme="minorHAnsi" w:cstheme="minorHAnsi"/>
          <w:sz w:val="24"/>
          <w:szCs w:val="24"/>
          <w:lang w:eastAsia="en-GB"/>
        </w:rPr>
      </w:pPr>
    </w:p>
    <w:p w14:paraId="0CE5A758" w14:textId="77777777" w:rsidR="00113B29" w:rsidRPr="004204F2" w:rsidRDefault="00113B29" w:rsidP="00113B29">
      <w:pPr>
        <w:pStyle w:val="NoSpacing"/>
        <w:rPr>
          <w:rFonts w:asciiTheme="minorHAnsi" w:hAnsiTheme="minorHAnsi" w:cstheme="minorHAnsi"/>
          <w:b/>
          <w:sz w:val="24"/>
          <w:szCs w:val="24"/>
        </w:rPr>
      </w:pPr>
      <w:r w:rsidRPr="004204F2">
        <w:rPr>
          <w:rFonts w:asciiTheme="minorHAnsi" w:hAnsiTheme="minorHAnsi" w:cstheme="minorHAnsi"/>
          <w:b/>
          <w:sz w:val="24"/>
          <w:szCs w:val="24"/>
        </w:rPr>
        <w:t>Confidentiality and Information Sharing</w:t>
      </w:r>
    </w:p>
    <w:p w14:paraId="61518274" w14:textId="77777777" w:rsidR="00113B29" w:rsidRPr="004204F2" w:rsidRDefault="00113B29" w:rsidP="00113B29">
      <w:pPr>
        <w:pStyle w:val="NoSpacing"/>
        <w:rPr>
          <w:rFonts w:asciiTheme="minorHAnsi" w:hAnsiTheme="minorHAnsi" w:cstheme="minorHAnsi"/>
          <w:sz w:val="24"/>
          <w:szCs w:val="24"/>
          <w:lang w:eastAsia="en-GB"/>
        </w:rPr>
      </w:pPr>
    </w:p>
    <w:p w14:paraId="0F0691C8" w14:textId="77777777" w:rsidR="00113B29" w:rsidRPr="004204F2" w:rsidRDefault="00113B29" w:rsidP="00113B29">
      <w:pPr>
        <w:jc w:val="both"/>
        <w:rPr>
          <w:rFonts w:asciiTheme="minorHAnsi" w:hAnsiTheme="minorHAnsi" w:cstheme="minorHAnsi"/>
          <w:sz w:val="24"/>
          <w:szCs w:val="24"/>
        </w:rPr>
      </w:pPr>
      <w:r w:rsidRPr="004204F2">
        <w:rPr>
          <w:rFonts w:asciiTheme="minorHAnsi" w:hAnsiTheme="minorHAnsi"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A135FE1" w14:textId="77777777" w:rsidR="00113B29" w:rsidRPr="004204F2" w:rsidRDefault="00113B29" w:rsidP="00113B29">
      <w:pPr>
        <w:jc w:val="both"/>
        <w:rPr>
          <w:rFonts w:asciiTheme="minorHAnsi" w:hAnsiTheme="minorHAnsi" w:cstheme="minorHAnsi"/>
          <w:sz w:val="24"/>
          <w:szCs w:val="24"/>
        </w:rPr>
      </w:pPr>
      <w:r w:rsidRPr="004204F2">
        <w:rPr>
          <w:rFonts w:asciiTheme="minorHAnsi" w:hAnsiTheme="minorHAnsi" w:cstheme="minorHAnsi"/>
          <w:sz w:val="24"/>
          <w:szCs w:val="24"/>
        </w:rPr>
        <w:t xml:space="preserve">Where there have been, or are current, child protection concerns about a pupil who transfers to another school we will consider what information should be shared with the Designated Teacher in the receiving school. </w:t>
      </w:r>
    </w:p>
    <w:p w14:paraId="2451F363" w14:textId="77777777" w:rsidR="00113B29" w:rsidRPr="004204F2" w:rsidRDefault="00113B29" w:rsidP="00113B29">
      <w:pPr>
        <w:jc w:val="both"/>
        <w:rPr>
          <w:rFonts w:asciiTheme="minorHAnsi" w:hAnsiTheme="minorHAnsi" w:cstheme="minorHAnsi"/>
          <w:sz w:val="24"/>
          <w:szCs w:val="24"/>
        </w:rPr>
      </w:pPr>
      <w:r w:rsidRPr="004204F2">
        <w:rPr>
          <w:rFonts w:asciiTheme="minorHAnsi" w:hAnsiTheme="minorHAnsi" w:cstheme="minorHAnsi"/>
          <w:sz w:val="24"/>
          <w:szCs w:val="24"/>
        </w:rPr>
        <w:lastRenderedPageBreak/>
        <w:t xml:space="preserve">Where it is necessary to safeguard children information will be shared with other statutory agencies in accordance with the requirements of this policy, the school data protection policy and the General Data Protection Regulations (GDPR).  </w:t>
      </w:r>
    </w:p>
    <w:p w14:paraId="11563E21" w14:textId="77777777" w:rsidR="00164477" w:rsidRDefault="00164477" w:rsidP="00113B29">
      <w:pPr>
        <w:jc w:val="both"/>
        <w:rPr>
          <w:rFonts w:asciiTheme="minorHAnsi" w:hAnsiTheme="minorHAnsi" w:cstheme="minorHAnsi"/>
          <w:b/>
          <w:sz w:val="24"/>
          <w:szCs w:val="24"/>
        </w:rPr>
      </w:pPr>
    </w:p>
    <w:p w14:paraId="76F2DCBA" w14:textId="1436B1F8" w:rsidR="00113B29" w:rsidRPr="004204F2" w:rsidRDefault="00113B29" w:rsidP="00113B29">
      <w:pPr>
        <w:jc w:val="both"/>
        <w:rPr>
          <w:rFonts w:asciiTheme="minorHAnsi" w:hAnsiTheme="minorHAnsi" w:cstheme="minorHAnsi"/>
          <w:sz w:val="24"/>
          <w:szCs w:val="24"/>
        </w:rPr>
      </w:pPr>
      <w:r w:rsidRPr="004204F2">
        <w:rPr>
          <w:rFonts w:asciiTheme="minorHAnsi" w:hAnsiTheme="minorHAnsi" w:cstheme="minorHAnsi"/>
          <w:b/>
          <w:sz w:val="24"/>
          <w:szCs w:val="24"/>
        </w:rPr>
        <w:t>Record Keeping</w:t>
      </w:r>
    </w:p>
    <w:p w14:paraId="5E0ABB83" w14:textId="77777777" w:rsidR="00113B29" w:rsidRPr="004204F2" w:rsidRDefault="00113B29" w:rsidP="00113B29">
      <w:pPr>
        <w:spacing w:after="120"/>
        <w:jc w:val="both"/>
        <w:rPr>
          <w:rFonts w:asciiTheme="minorHAnsi" w:hAnsiTheme="minorHAnsi" w:cstheme="minorHAnsi"/>
          <w:sz w:val="24"/>
          <w:szCs w:val="24"/>
        </w:rPr>
      </w:pPr>
      <w:r w:rsidRPr="004204F2">
        <w:rPr>
          <w:rFonts w:asciiTheme="minorHAnsi" w:hAnsiTheme="minorHAnsi"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5CC878D0" w14:textId="77777777" w:rsidR="00113B29" w:rsidRPr="004204F2" w:rsidRDefault="00113B29" w:rsidP="00113B29">
      <w:pPr>
        <w:pStyle w:val="Heading1"/>
        <w:jc w:val="left"/>
        <w:rPr>
          <w:rFonts w:asciiTheme="minorHAnsi" w:hAnsiTheme="minorHAnsi" w:cstheme="minorHAnsi"/>
          <w:b w:val="0"/>
          <w:szCs w:val="24"/>
          <w:u w:val="none"/>
        </w:rPr>
      </w:pPr>
      <w:r w:rsidRPr="004204F2">
        <w:rPr>
          <w:rFonts w:asciiTheme="minorHAnsi" w:hAnsiTheme="minorHAnsi" w:cstheme="minorHAnsi"/>
          <w:b w:val="0"/>
          <w:szCs w:val="24"/>
          <w:u w:val="none"/>
        </w:rPr>
        <w:t xml:space="preserve">In order to meet these requirements all child protection records, information and confidential notes concerning pupils in our </w:t>
      </w:r>
      <w:r w:rsidRPr="00164477">
        <w:rPr>
          <w:rFonts w:asciiTheme="minorHAnsi" w:hAnsiTheme="minorHAnsi" w:cstheme="minorHAnsi"/>
          <w:b w:val="0"/>
          <w:szCs w:val="24"/>
          <w:u w:val="none"/>
        </w:rPr>
        <w:t>school</w:t>
      </w:r>
      <w:r w:rsidRPr="004204F2">
        <w:rPr>
          <w:rFonts w:asciiTheme="minorHAnsi" w:hAnsiTheme="minorHAnsi" w:cstheme="minorHAnsi"/>
          <w:b w:val="0"/>
          <w:szCs w:val="24"/>
          <w:u w:val="none"/>
        </w:rPr>
        <w:t xml:space="preserve"> are stored securely and only the Designated Teacher/Deputy Designated Teacher and Principal have access to them. In accordance with DE guidance on the disposal of child protection records these records will be stored from child’s date of birth plus 30 years. If information is held electronically, whether on a laptop or on a portable memory device, all must be encrypted and appropriately password protected.</w:t>
      </w:r>
    </w:p>
    <w:p w14:paraId="11CFB6CE" w14:textId="77777777" w:rsidR="00113B29" w:rsidRPr="004204F2" w:rsidRDefault="00113B29" w:rsidP="00113B29">
      <w:pPr>
        <w:rPr>
          <w:rFonts w:asciiTheme="minorHAnsi" w:hAnsiTheme="minorHAnsi" w:cstheme="minorHAnsi"/>
          <w:sz w:val="24"/>
          <w:szCs w:val="24"/>
        </w:rPr>
      </w:pPr>
    </w:p>
    <w:p w14:paraId="68A4BE3F" w14:textId="77777777" w:rsidR="00113B29" w:rsidRPr="004204F2" w:rsidRDefault="00113B29" w:rsidP="00113B29">
      <w:pPr>
        <w:jc w:val="both"/>
        <w:rPr>
          <w:rFonts w:asciiTheme="minorHAnsi" w:hAnsiTheme="minorHAnsi" w:cstheme="minorHAnsi"/>
          <w:sz w:val="24"/>
          <w:szCs w:val="24"/>
        </w:rPr>
      </w:pPr>
      <w:r w:rsidRPr="004204F2">
        <w:rPr>
          <w:rFonts w:asciiTheme="minorHAnsi" w:hAnsiTheme="minorHAnsi" w:cstheme="minorHAnsi"/>
          <w:sz w:val="24"/>
          <w:szCs w:val="24"/>
        </w:rPr>
        <w:t xml:space="preserve">These notes or records should be factual, objective and include what was seen, said, heard or reported. They should include details of the place and time and who was present and should be given to the Designated/Deputy Designated Teacher. The person who reports the incident must treat the matter in confidence. </w:t>
      </w:r>
    </w:p>
    <w:p w14:paraId="132366AF" w14:textId="77777777" w:rsidR="00113B29" w:rsidRPr="004204F2" w:rsidRDefault="00113B29" w:rsidP="00113B29">
      <w:pPr>
        <w:pStyle w:val="NoSpacing"/>
        <w:rPr>
          <w:rFonts w:asciiTheme="minorHAnsi" w:hAnsiTheme="minorHAnsi" w:cstheme="minorHAnsi"/>
          <w:sz w:val="24"/>
          <w:szCs w:val="24"/>
        </w:rPr>
      </w:pPr>
    </w:p>
    <w:p w14:paraId="5026FB59" w14:textId="77777777" w:rsidR="00113B29" w:rsidRPr="004204F2" w:rsidRDefault="00113B29" w:rsidP="00113B29">
      <w:pPr>
        <w:jc w:val="both"/>
        <w:rPr>
          <w:rFonts w:asciiTheme="minorHAnsi" w:hAnsiTheme="minorHAnsi" w:cstheme="minorHAnsi"/>
          <w:b/>
          <w:sz w:val="24"/>
          <w:szCs w:val="24"/>
        </w:rPr>
      </w:pPr>
      <w:r w:rsidRPr="004204F2">
        <w:rPr>
          <w:rFonts w:asciiTheme="minorHAnsi" w:hAnsiTheme="minorHAnsi" w:cstheme="minorHAnsi"/>
          <w:b/>
          <w:sz w:val="24"/>
          <w:szCs w:val="24"/>
        </w:rPr>
        <w:t>Safe Recruitment Procedures</w:t>
      </w:r>
    </w:p>
    <w:p w14:paraId="028572E2" w14:textId="1015EEF7" w:rsidR="00113B29" w:rsidRPr="004204F2" w:rsidRDefault="00113B29" w:rsidP="00113B29">
      <w:pPr>
        <w:jc w:val="both"/>
        <w:rPr>
          <w:rFonts w:asciiTheme="minorHAnsi" w:hAnsiTheme="minorHAnsi" w:cstheme="minorHAnsi"/>
          <w:sz w:val="24"/>
          <w:szCs w:val="24"/>
        </w:rPr>
      </w:pPr>
      <w:r w:rsidRPr="004204F2">
        <w:rPr>
          <w:rFonts w:asciiTheme="minorHAnsi" w:hAnsiTheme="minorHAnsi" w:cstheme="minorHAnsi"/>
          <w:sz w:val="24"/>
          <w:szCs w:val="24"/>
        </w:rPr>
        <w:t xml:space="preserve">Vetting checks are a key preventative measure in preventing unsuitable individuals’ access to children and vulnerable adults through the education system and schools must ensure that all persons on school property are vetted, inducted and supervised as appropriate. All staff paid or unpaid who are appointed to positions in </w:t>
      </w:r>
      <w:r w:rsidRPr="004204F2">
        <w:rPr>
          <w:rFonts w:asciiTheme="minorHAnsi" w:hAnsiTheme="minorHAnsi" w:cstheme="minorHAnsi"/>
          <w:b/>
          <w:color w:val="FF0000"/>
          <w:sz w:val="24"/>
          <w:szCs w:val="24"/>
        </w:rPr>
        <w:t xml:space="preserve">St. Mary’s Primary </w:t>
      </w:r>
      <w:r w:rsidRPr="004204F2">
        <w:rPr>
          <w:rFonts w:asciiTheme="minorHAnsi" w:hAnsiTheme="minorHAnsi" w:cstheme="minorHAnsi"/>
          <w:sz w:val="24"/>
          <w:szCs w:val="24"/>
        </w:rPr>
        <w:t xml:space="preserve">are vetted / supervised in accordance with relevant legislation and Departmental guidance. </w:t>
      </w:r>
    </w:p>
    <w:p w14:paraId="061CB1AD" w14:textId="77777777" w:rsidR="00113B29" w:rsidRPr="004204F2" w:rsidRDefault="00113B29" w:rsidP="00113B29">
      <w:pPr>
        <w:jc w:val="both"/>
        <w:rPr>
          <w:rFonts w:asciiTheme="minorHAnsi" w:hAnsiTheme="minorHAnsi" w:cstheme="minorHAnsi"/>
          <w:sz w:val="24"/>
          <w:szCs w:val="24"/>
        </w:rPr>
      </w:pPr>
    </w:p>
    <w:p w14:paraId="6FFA8BAA" w14:textId="02E2CCC1" w:rsidR="00113B29" w:rsidRPr="004204F2" w:rsidRDefault="00113B29" w:rsidP="00113B29">
      <w:pPr>
        <w:spacing w:after="120"/>
        <w:jc w:val="both"/>
        <w:rPr>
          <w:rFonts w:asciiTheme="minorHAnsi" w:hAnsiTheme="minorHAnsi" w:cstheme="minorHAnsi"/>
          <w:b/>
          <w:sz w:val="24"/>
          <w:szCs w:val="24"/>
        </w:rPr>
      </w:pPr>
      <w:r w:rsidRPr="004204F2">
        <w:rPr>
          <w:rFonts w:asciiTheme="minorHAnsi" w:hAnsiTheme="minorHAnsi" w:cstheme="minorHAnsi"/>
          <w:b/>
          <w:sz w:val="24"/>
          <w:szCs w:val="24"/>
        </w:rPr>
        <w:t>Code of Conduct For all Staff - Paid or Unpaid</w:t>
      </w:r>
    </w:p>
    <w:p w14:paraId="79CCF3C9" w14:textId="77777777" w:rsidR="00113B29" w:rsidRPr="004204F2" w:rsidRDefault="00113B29" w:rsidP="00113B29">
      <w:pPr>
        <w:jc w:val="both"/>
        <w:rPr>
          <w:rFonts w:asciiTheme="minorHAnsi" w:hAnsiTheme="minorHAnsi" w:cstheme="minorHAnsi"/>
          <w:i/>
          <w:sz w:val="24"/>
          <w:szCs w:val="24"/>
        </w:rPr>
      </w:pPr>
      <w:r w:rsidRPr="004204F2">
        <w:rPr>
          <w:rFonts w:asciiTheme="minorHAnsi" w:hAnsiTheme="minorHAnsi"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4204F2">
        <w:rPr>
          <w:rFonts w:asciiTheme="minorHAnsi" w:hAnsiTheme="minorHAnsi" w:cstheme="minorHAnsi"/>
          <w:i/>
          <w:sz w:val="24"/>
          <w:szCs w:val="24"/>
        </w:rPr>
        <w:t xml:space="preserve"> </w:t>
      </w:r>
      <w:r w:rsidRPr="004204F2">
        <w:rPr>
          <w:rFonts w:asciiTheme="minorHAnsi" w:hAnsiTheme="minorHAnsi" w:cstheme="minorHAnsi"/>
          <w:sz w:val="24"/>
          <w:szCs w:val="24"/>
        </w:rPr>
        <w:t xml:space="preserve">which has been approved by the Board of Governors </w:t>
      </w:r>
      <w:r w:rsidRPr="004204F2">
        <w:rPr>
          <w:rFonts w:asciiTheme="minorHAnsi" w:hAnsiTheme="minorHAnsi" w:cstheme="minorHAnsi"/>
          <w:i/>
          <w:sz w:val="24"/>
          <w:szCs w:val="24"/>
        </w:rPr>
        <w:t xml:space="preserve"> </w:t>
      </w:r>
    </w:p>
    <w:p w14:paraId="46B1701D" w14:textId="77777777" w:rsidR="00113B29" w:rsidRPr="004204F2" w:rsidRDefault="00113B29" w:rsidP="00113B29">
      <w:pPr>
        <w:jc w:val="both"/>
        <w:rPr>
          <w:rFonts w:asciiTheme="minorHAnsi" w:hAnsiTheme="minorHAnsi" w:cstheme="minorHAnsi"/>
          <w:b/>
          <w:color w:val="FF0000"/>
          <w:sz w:val="24"/>
          <w:szCs w:val="24"/>
        </w:rPr>
      </w:pPr>
      <w:r w:rsidRPr="004204F2">
        <w:rPr>
          <w:rFonts w:asciiTheme="minorHAnsi" w:hAnsiTheme="minorHAnsi" w:cstheme="minorHAnsi"/>
          <w:b/>
          <w:i/>
          <w:color w:val="FF0000"/>
          <w:sz w:val="24"/>
          <w:szCs w:val="24"/>
        </w:rPr>
        <w:t>The S</w:t>
      </w:r>
      <w:r w:rsidRPr="004204F2">
        <w:rPr>
          <w:rFonts w:asciiTheme="minorHAnsi" w:hAnsiTheme="minorHAnsi" w:cstheme="minorHAnsi"/>
          <w:b/>
          <w:color w:val="FF0000"/>
          <w:sz w:val="24"/>
          <w:szCs w:val="24"/>
        </w:rPr>
        <w:t>chool’s Code of Conduct is available on request</w:t>
      </w:r>
      <w:r w:rsidRPr="004204F2">
        <w:rPr>
          <w:rFonts w:asciiTheme="minorHAnsi" w:hAnsiTheme="minorHAnsi" w:cstheme="minorHAnsi"/>
          <w:b/>
          <w:color w:val="FF0000"/>
          <w:sz w:val="24"/>
          <w:szCs w:val="24"/>
          <w:lang w:eastAsia="en-GB"/>
        </w:rPr>
        <w:t xml:space="preserve"> from the principal.</w:t>
      </w:r>
    </w:p>
    <w:p w14:paraId="2026D963" w14:textId="77777777" w:rsidR="00113B29" w:rsidRPr="004204F2" w:rsidRDefault="00113B29" w:rsidP="00113B29">
      <w:pPr>
        <w:jc w:val="both"/>
        <w:rPr>
          <w:rFonts w:asciiTheme="minorHAnsi" w:hAnsiTheme="minorHAnsi" w:cstheme="minorHAnsi"/>
          <w:sz w:val="24"/>
          <w:szCs w:val="24"/>
        </w:rPr>
      </w:pPr>
    </w:p>
    <w:p w14:paraId="0D6E5E12" w14:textId="46028184" w:rsidR="00113B29" w:rsidRPr="004204F2" w:rsidRDefault="00113B29" w:rsidP="00113B29">
      <w:pPr>
        <w:jc w:val="both"/>
        <w:rPr>
          <w:rFonts w:asciiTheme="minorHAnsi" w:hAnsiTheme="minorHAnsi" w:cstheme="minorHAnsi"/>
          <w:b/>
          <w:sz w:val="24"/>
          <w:szCs w:val="24"/>
        </w:rPr>
      </w:pPr>
      <w:r w:rsidRPr="004204F2">
        <w:rPr>
          <w:rFonts w:asciiTheme="minorHAnsi" w:hAnsiTheme="minorHAnsi" w:cstheme="minorHAnsi"/>
          <w:b/>
          <w:sz w:val="24"/>
          <w:szCs w:val="24"/>
        </w:rPr>
        <w:t xml:space="preserve">The Preventative Curriculum </w:t>
      </w:r>
    </w:p>
    <w:p w14:paraId="5E1B875E" w14:textId="77777777" w:rsidR="00113B29" w:rsidRPr="004204F2" w:rsidRDefault="00113B29" w:rsidP="00113B29">
      <w:pPr>
        <w:pStyle w:val="BodyText"/>
        <w:jc w:val="both"/>
        <w:rPr>
          <w:rFonts w:asciiTheme="minorHAnsi" w:hAnsiTheme="minorHAnsi" w:cstheme="minorHAnsi"/>
          <w:i/>
          <w:sz w:val="24"/>
          <w:szCs w:val="24"/>
        </w:rPr>
      </w:pPr>
      <w:r w:rsidRPr="004204F2">
        <w:rPr>
          <w:rFonts w:asciiTheme="minorHAnsi" w:hAnsiTheme="minorHAnsi" w:cstheme="minorHAnsi"/>
          <w:i/>
          <w:sz w:val="24"/>
          <w:szCs w:val="24"/>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4204F2">
        <w:rPr>
          <w:rFonts w:asciiTheme="minorHAnsi" w:hAnsiTheme="minorHAnsi" w:cstheme="minorHAnsi"/>
          <w:i/>
          <w:sz w:val="24"/>
          <w:szCs w:val="24"/>
        </w:rPr>
        <w:noBreakHyphen/>
        <w:t>appropriate way which helps them to develop appropriate protective behaviours. (2017/04)</w:t>
      </w:r>
    </w:p>
    <w:p w14:paraId="65C2CACB" w14:textId="77777777" w:rsidR="00113B29" w:rsidRPr="004204F2" w:rsidRDefault="00113B29" w:rsidP="00113B29">
      <w:pPr>
        <w:pStyle w:val="BodyText"/>
        <w:jc w:val="both"/>
        <w:rPr>
          <w:rFonts w:asciiTheme="minorHAnsi" w:hAnsiTheme="minorHAnsi" w:cstheme="minorHAnsi"/>
          <w:b/>
          <w:i/>
          <w:color w:val="FF0000"/>
          <w:sz w:val="24"/>
          <w:szCs w:val="24"/>
        </w:rPr>
      </w:pPr>
    </w:p>
    <w:p w14:paraId="7CEAAB1A" w14:textId="77777777" w:rsidR="00113B29" w:rsidRPr="004204F2" w:rsidRDefault="00113B29" w:rsidP="00113B29">
      <w:pPr>
        <w:pStyle w:val="ListParagraph"/>
        <w:numPr>
          <w:ilvl w:val="0"/>
          <w:numId w:val="42"/>
        </w:numPr>
        <w:ind w:left="426" w:hanging="426"/>
        <w:jc w:val="both"/>
        <w:rPr>
          <w:rFonts w:asciiTheme="minorHAnsi" w:hAnsiTheme="minorHAnsi" w:cstheme="minorHAnsi"/>
          <w:b/>
          <w:sz w:val="24"/>
          <w:szCs w:val="24"/>
        </w:rPr>
      </w:pPr>
      <w:r w:rsidRPr="004204F2">
        <w:rPr>
          <w:rFonts w:asciiTheme="minorHAnsi" w:hAnsiTheme="minorHAnsi" w:cstheme="minorHAnsi"/>
          <w:sz w:val="24"/>
          <w:szCs w:val="24"/>
        </w:rPr>
        <w:t xml:space="preserve"> </w:t>
      </w:r>
      <w:r w:rsidRPr="004204F2">
        <w:rPr>
          <w:rFonts w:asciiTheme="minorHAnsi" w:hAnsiTheme="minorHAnsi" w:cstheme="minorHAnsi"/>
          <w: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w:t>
      </w:r>
      <w:r w:rsidRPr="004204F2">
        <w:rPr>
          <w:rFonts w:asciiTheme="minorHAnsi" w:hAnsiTheme="minorHAnsi" w:cstheme="minorHAnsi"/>
          <w:i/>
          <w:sz w:val="24"/>
          <w:szCs w:val="24"/>
        </w:rPr>
        <w:lastRenderedPageBreak/>
        <w:t>curriculum we aim to build the confidence, self-esteem and personal resiliencies of children so that they can develop coping strategies and can make more positive choices in a range of situations.</w:t>
      </w:r>
    </w:p>
    <w:p w14:paraId="51B31116" w14:textId="77777777" w:rsidR="00113B29" w:rsidRPr="004204F2" w:rsidRDefault="00113B29" w:rsidP="00113B29">
      <w:pPr>
        <w:pStyle w:val="ListParagraph"/>
        <w:ind w:left="426"/>
        <w:jc w:val="both"/>
        <w:rPr>
          <w:rFonts w:asciiTheme="minorHAnsi" w:hAnsiTheme="minorHAnsi" w:cstheme="minorHAnsi"/>
          <w:b/>
          <w:sz w:val="24"/>
          <w:szCs w:val="24"/>
        </w:rPr>
      </w:pPr>
    </w:p>
    <w:p w14:paraId="48C78CEA" w14:textId="2FEEE6FE" w:rsidR="00DA3B31" w:rsidRPr="001D397E" w:rsidRDefault="00113B29" w:rsidP="00DA3B31">
      <w:pPr>
        <w:pStyle w:val="ListParagraph"/>
        <w:numPr>
          <w:ilvl w:val="0"/>
          <w:numId w:val="42"/>
        </w:numPr>
        <w:ind w:left="426" w:hanging="426"/>
        <w:jc w:val="both"/>
        <w:rPr>
          <w:rFonts w:asciiTheme="minorHAnsi" w:hAnsiTheme="minorHAnsi" w:cstheme="minorHAnsi"/>
          <w:bCs/>
          <w:i/>
          <w:sz w:val="24"/>
          <w:szCs w:val="24"/>
        </w:rPr>
      </w:pPr>
      <w:r w:rsidRPr="004204F2">
        <w:rPr>
          <w:rFonts w:asciiTheme="minorHAnsi" w:hAnsiTheme="minorHAnsi" w:cstheme="minorHAnsi"/>
          <w:bCs/>
          <w:i/>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 and the NSPCC.</w:t>
      </w:r>
    </w:p>
    <w:p w14:paraId="21B1DBAE" w14:textId="72D0A486" w:rsidR="00113B29" w:rsidRPr="004204F2" w:rsidRDefault="00113B29" w:rsidP="00113B29">
      <w:pPr>
        <w:jc w:val="both"/>
        <w:rPr>
          <w:rFonts w:asciiTheme="minorHAnsi" w:hAnsiTheme="minorHAnsi" w:cstheme="minorHAnsi"/>
          <w:b/>
          <w:sz w:val="24"/>
          <w:szCs w:val="24"/>
        </w:rPr>
      </w:pPr>
      <w:r w:rsidRPr="004204F2">
        <w:rPr>
          <w:rFonts w:asciiTheme="minorHAnsi" w:hAnsiTheme="minorHAnsi" w:cstheme="minorHAnsi"/>
          <w:b/>
          <w:sz w:val="24"/>
          <w:szCs w:val="24"/>
        </w:rPr>
        <w:t>Monitoring and evaluation</w:t>
      </w:r>
    </w:p>
    <w:p w14:paraId="3F4564AC" w14:textId="1968571B" w:rsidR="00113B29" w:rsidRPr="004204F2" w:rsidRDefault="00113B29" w:rsidP="00113B29">
      <w:pPr>
        <w:jc w:val="both"/>
        <w:rPr>
          <w:rFonts w:asciiTheme="minorHAnsi" w:hAnsiTheme="minorHAnsi" w:cstheme="minorHAnsi"/>
          <w:color w:val="7030A0"/>
          <w:sz w:val="24"/>
          <w:szCs w:val="24"/>
          <w:lang w:eastAsia="en-GB"/>
        </w:rPr>
      </w:pPr>
      <w:r w:rsidRPr="004204F2">
        <w:rPr>
          <w:rFonts w:asciiTheme="minorHAnsi" w:hAnsiTheme="minorHAnsi" w:cstheme="minorHAnsi"/>
          <w:sz w:val="24"/>
          <w:szCs w:val="24"/>
        </w:rPr>
        <w:t>This policy will be reviewed annually by the Safeguarding Team and approved every 2 years by the Board of Governors for dissemination to parents, pupils and staff.  It will be implemented through the school</w:t>
      </w:r>
      <w:r w:rsidR="002533C3">
        <w:rPr>
          <w:rFonts w:asciiTheme="minorHAnsi" w:hAnsiTheme="minorHAnsi" w:cstheme="minorHAnsi"/>
          <w:sz w:val="24"/>
          <w:szCs w:val="24"/>
        </w:rPr>
        <w:t>’</w:t>
      </w:r>
      <w:r w:rsidRPr="004204F2">
        <w:rPr>
          <w:rFonts w:asciiTheme="minorHAnsi" w:hAnsiTheme="minorHAnsi" w:cstheme="minorHAnsi"/>
          <w:sz w:val="24"/>
          <w:szCs w:val="24"/>
        </w:rPr>
        <w:t xml:space="preserve">s staff induction and training programme and as part of day to day practice. Compliance with the policy will be monitored on an on-going basis by the Designated Teacher for Child Protection and periodically by the Schools Safeguarding Team. </w:t>
      </w:r>
      <w:r w:rsidRPr="004204F2">
        <w:rPr>
          <w:rFonts w:asciiTheme="minorHAnsi" w:hAnsiTheme="minorHAnsi" w:cstheme="minorHAnsi"/>
          <w:bCs/>
          <w:sz w:val="24"/>
          <w:szCs w:val="24"/>
        </w:rPr>
        <w:t xml:space="preserve">The Board of Governors will also monitor child protection activity and the implementation of the Safeguarding and Child Protection policy on a regular basis through the provision of reports from the Designated Teacher.   </w:t>
      </w:r>
    </w:p>
    <w:p w14:paraId="6433F8BE" w14:textId="77777777" w:rsidR="00113B29" w:rsidRPr="004204F2" w:rsidRDefault="00113B29" w:rsidP="00113B29">
      <w:pPr>
        <w:rPr>
          <w:rFonts w:asciiTheme="minorHAnsi" w:hAnsiTheme="minorHAnsi" w:cstheme="minorHAnsi"/>
          <w:bCs/>
          <w:color w:val="ED7D31"/>
          <w:sz w:val="24"/>
          <w:szCs w:val="24"/>
        </w:rPr>
      </w:pPr>
    </w:p>
    <w:p w14:paraId="1A36FBF9" w14:textId="77777777" w:rsidR="00EF1A38" w:rsidRPr="004204F2" w:rsidRDefault="00EF1A38" w:rsidP="00EF1A38">
      <w:pPr>
        <w:jc w:val="both"/>
        <w:rPr>
          <w:rFonts w:asciiTheme="minorHAnsi" w:hAnsiTheme="minorHAnsi" w:cstheme="minorHAnsi"/>
          <w:sz w:val="24"/>
          <w:szCs w:val="24"/>
        </w:rPr>
      </w:pPr>
    </w:p>
    <w:p w14:paraId="0FB640D1" w14:textId="77777777" w:rsidR="00DC3FD5" w:rsidRDefault="00DC3FD5" w:rsidP="0084418F">
      <w:pPr>
        <w:jc w:val="both"/>
        <w:rPr>
          <w:rFonts w:ascii="Comic Sans MS" w:hAnsi="Comic Sans MS"/>
          <w:sz w:val="16"/>
          <w:szCs w:val="22"/>
        </w:rPr>
      </w:pPr>
    </w:p>
    <w:p w14:paraId="654DB81F" w14:textId="77777777" w:rsidR="00DC3FD5" w:rsidRDefault="00DC3FD5">
      <w:pPr>
        <w:pStyle w:val="BodyText2"/>
        <w:rPr>
          <w:b/>
          <w:bCs/>
          <w:szCs w:val="20"/>
        </w:rPr>
      </w:pPr>
    </w:p>
    <w:p w14:paraId="61056C01" w14:textId="76184D58" w:rsidR="00005B89" w:rsidRDefault="00DA3B31">
      <w:pPr>
        <w:pStyle w:val="BodyText2"/>
        <w:rPr>
          <w:szCs w:val="20"/>
        </w:rPr>
      </w:pPr>
      <w:r>
        <w:br w:type="page"/>
      </w:r>
      <w:hyperlink w:anchor="appendix1" w:history="1">
        <w:r w:rsidR="00D261C0" w:rsidRPr="005E2718">
          <w:rPr>
            <w:rStyle w:val="Hyperlink"/>
            <w:b/>
            <w:sz w:val="24"/>
            <w:szCs w:val="24"/>
          </w:rPr>
          <w:t>Appendix 1</w:t>
        </w:r>
      </w:hyperlink>
      <w:r w:rsidR="00D27484">
        <w:rPr>
          <w:szCs w:val="20"/>
        </w:rPr>
        <w:t xml:space="preserve">. </w:t>
      </w:r>
      <w:r w:rsidR="00005B89">
        <w:rPr>
          <w:szCs w:val="20"/>
        </w:rPr>
        <w:t xml:space="preserve"> </w:t>
      </w:r>
    </w:p>
    <w:p w14:paraId="280D5574" w14:textId="77777777" w:rsidR="00DC3FD5" w:rsidRDefault="00DC3FD5">
      <w:pPr>
        <w:pStyle w:val="BodyText2"/>
        <w:rPr>
          <w:szCs w:val="20"/>
        </w:rPr>
      </w:pPr>
    </w:p>
    <w:p w14:paraId="3650E02F" w14:textId="67048AF7" w:rsidR="00D261C0" w:rsidRPr="004204F2" w:rsidRDefault="00D261C0" w:rsidP="00D261C0">
      <w:pPr>
        <w:pStyle w:val="NoSpacing"/>
        <w:rPr>
          <w:rFonts w:asciiTheme="minorHAnsi" w:hAnsiTheme="minorHAnsi" w:cstheme="minorHAnsi"/>
          <w:b/>
          <w:sz w:val="24"/>
          <w:szCs w:val="24"/>
        </w:rPr>
      </w:pPr>
      <w:r w:rsidRPr="004204F2">
        <w:rPr>
          <w:rFonts w:asciiTheme="minorHAnsi" w:hAnsiTheme="minorHAnsi" w:cstheme="minorHAnsi"/>
          <w:b/>
          <w:sz w:val="24"/>
          <w:szCs w:val="24"/>
        </w:rPr>
        <w:t>Specific Types of Abuse</w:t>
      </w:r>
      <w:r w:rsidR="001E534D">
        <w:rPr>
          <w:rFonts w:asciiTheme="minorHAnsi" w:hAnsiTheme="minorHAnsi" w:cstheme="minorHAnsi"/>
          <w:b/>
          <w:sz w:val="24"/>
          <w:szCs w:val="24"/>
        </w:rPr>
        <w:t xml:space="preserve">  (Child Protection Guidelines for schools – April 2017)</w:t>
      </w:r>
    </w:p>
    <w:p w14:paraId="57B540B7" w14:textId="77777777" w:rsidR="00D261C0" w:rsidRPr="004204F2" w:rsidRDefault="00D261C0" w:rsidP="00D261C0">
      <w:pPr>
        <w:pStyle w:val="NoSpacing"/>
        <w:rPr>
          <w:rFonts w:asciiTheme="minorHAnsi" w:hAnsiTheme="minorHAnsi" w:cstheme="minorHAnsi"/>
          <w:b/>
          <w:sz w:val="24"/>
          <w:szCs w:val="24"/>
        </w:rPr>
      </w:pPr>
    </w:p>
    <w:p w14:paraId="5F809DEC" w14:textId="77777777" w:rsidR="00D261C0" w:rsidRPr="004204F2" w:rsidRDefault="00D261C0" w:rsidP="00D261C0">
      <w:pPr>
        <w:jc w:val="both"/>
        <w:rPr>
          <w:rFonts w:asciiTheme="minorHAnsi" w:hAnsiTheme="minorHAnsi" w:cstheme="minorHAnsi"/>
          <w:b/>
          <w:sz w:val="24"/>
          <w:szCs w:val="24"/>
        </w:rPr>
      </w:pPr>
      <w:r w:rsidRPr="004204F2">
        <w:rPr>
          <w:rFonts w:asciiTheme="minorHAnsi" w:hAnsiTheme="minorHAnsi" w:cstheme="minorHAnsi"/>
          <w:b/>
          <w:sz w:val="24"/>
          <w:szCs w:val="24"/>
        </w:rPr>
        <w:t xml:space="preserve">Grooming </w:t>
      </w:r>
      <w:r w:rsidRPr="004204F2">
        <w:rPr>
          <w:rFonts w:asciiTheme="minorHAnsi" w:hAnsiTheme="minorHAnsi"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643740B9" w14:textId="25CCACCC" w:rsidR="00D261C0" w:rsidRPr="004204F2" w:rsidRDefault="00D261C0" w:rsidP="00D261C0">
      <w:pPr>
        <w:jc w:val="both"/>
        <w:rPr>
          <w:rFonts w:asciiTheme="minorHAnsi" w:hAnsiTheme="minorHAnsi" w:cstheme="minorHAnsi"/>
          <w:b/>
          <w:sz w:val="24"/>
          <w:szCs w:val="24"/>
        </w:rPr>
      </w:pPr>
      <w:r w:rsidRPr="004204F2">
        <w:rPr>
          <w:rFonts w:asciiTheme="minorHAnsi" w:hAnsiTheme="minorHAnsi" w:cstheme="minorHAnsi"/>
          <w:sz w:val="24"/>
          <w:szCs w:val="24"/>
        </w:rPr>
        <w:t xml:space="preserve"> If the staff in </w:t>
      </w:r>
      <w:r w:rsidRPr="004204F2">
        <w:rPr>
          <w:rFonts w:asciiTheme="minorHAnsi" w:hAnsiTheme="minorHAnsi" w:cstheme="minorHAnsi"/>
          <w:color w:val="C00000"/>
          <w:sz w:val="24"/>
          <w:szCs w:val="24"/>
        </w:rPr>
        <w:t xml:space="preserve">St. </w:t>
      </w:r>
      <w:r w:rsidR="007F3824" w:rsidRPr="004204F2">
        <w:rPr>
          <w:rFonts w:asciiTheme="minorHAnsi" w:hAnsiTheme="minorHAnsi" w:cstheme="minorHAnsi"/>
          <w:color w:val="C00000"/>
          <w:sz w:val="24"/>
          <w:szCs w:val="24"/>
        </w:rPr>
        <w:t>Mary</w:t>
      </w:r>
      <w:r w:rsidRPr="004204F2">
        <w:rPr>
          <w:rFonts w:asciiTheme="minorHAnsi" w:hAnsiTheme="minorHAnsi" w:cstheme="minorHAnsi"/>
          <w:color w:val="C00000"/>
          <w:sz w:val="24"/>
          <w:szCs w:val="24"/>
        </w:rPr>
        <w:t xml:space="preserve">’s Primary School </w:t>
      </w:r>
      <w:r w:rsidRPr="004204F2">
        <w:rPr>
          <w:rFonts w:asciiTheme="minorHAnsi" w:hAnsiTheme="minorHAnsi" w:cstheme="minorHAnsi"/>
          <w:sz w:val="24"/>
          <w:szCs w:val="24"/>
        </w:rPr>
        <w:t>become aware of signs that may indicate grooming they will take early action and follow the school’s child protection policies and procedures.</w:t>
      </w:r>
    </w:p>
    <w:p w14:paraId="36BAD8D1" w14:textId="77777777" w:rsidR="00D261C0" w:rsidRPr="004204F2" w:rsidRDefault="00D261C0" w:rsidP="00D261C0">
      <w:pPr>
        <w:pStyle w:val="NoSpacing"/>
        <w:rPr>
          <w:rFonts w:asciiTheme="minorHAnsi" w:hAnsiTheme="minorHAnsi" w:cstheme="minorHAnsi"/>
          <w:sz w:val="24"/>
          <w:szCs w:val="24"/>
        </w:rPr>
      </w:pPr>
    </w:p>
    <w:p w14:paraId="391C9B13" w14:textId="77777777" w:rsidR="00D261C0" w:rsidRPr="004204F2" w:rsidRDefault="00D261C0" w:rsidP="00D261C0">
      <w:pPr>
        <w:jc w:val="both"/>
        <w:rPr>
          <w:rFonts w:asciiTheme="minorHAnsi" w:hAnsiTheme="minorHAnsi" w:cstheme="minorHAnsi"/>
          <w:iCs/>
          <w:sz w:val="24"/>
          <w:szCs w:val="24"/>
        </w:rPr>
      </w:pPr>
      <w:r w:rsidRPr="004204F2">
        <w:rPr>
          <w:rFonts w:asciiTheme="minorHAnsi" w:hAnsiTheme="minorHAnsi" w:cstheme="minorHAnsi"/>
          <w:b/>
          <w:iCs/>
          <w:sz w:val="24"/>
          <w:szCs w:val="24"/>
        </w:rPr>
        <w:t xml:space="preserve">Child sexual exploitation </w:t>
      </w:r>
      <w:r w:rsidRPr="004204F2">
        <w:rPr>
          <w:rFonts w:asciiTheme="minorHAnsi" w:hAnsiTheme="minorHAnsi" w:cstheme="minorHAnsi"/>
          <w:sz w:val="24"/>
          <w:szCs w:val="24"/>
        </w:rPr>
        <w:t>(CSE)</w:t>
      </w:r>
      <w:r w:rsidRPr="004204F2">
        <w:rPr>
          <w:rFonts w:asciiTheme="minorHAnsi" w:hAnsiTheme="minorHAnsi"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p>
    <w:p w14:paraId="1975F6E1" w14:textId="77777777" w:rsidR="00D261C0" w:rsidRPr="004204F2" w:rsidRDefault="00D261C0" w:rsidP="00D261C0">
      <w:pPr>
        <w:jc w:val="both"/>
        <w:rPr>
          <w:rFonts w:asciiTheme="minorHAnsi" w:hAnsiTheme="minorHAnsi" w:cstheme="minorHAnsi"/>
          <w:bCs/>
          <w:sz w:val="24"/>
          <w:szCs w:val="24"/>
          <w:lang w:eastAsia="en-GB"/>
        </w:rPr>
      </w:pPr>
      <w:r w:rsidRPr="004204F2">
        <w:rPr>
          <w:rFonts w:asciiTheme="minorHAnsi" w:hAnsiTheme="minorHAnsi" w:cstheme="minorHAnsi"/>
          <w:bCs/>
          <w:sz w:val="24"/>
          <w:szCs w:val="24"/>
          <w:lang w:eastAsia="en-GB"/>
        </w:rPr>
        <w:t xml:space="preserve">The key factor that distinguishes cases of CSE from other forms of child sexual abuse is the concept of exchange – the fact that someone coerces or manipulates a child into engaging in sexual activity </w:t>
      </w:r>
      <w:r w:rsidRPr="004204F2">
        <w:rPr>
          <w:rFonts w:asciiTheme="minorHAnsi" w:hAnsiTheme="minorHAnsi" w:cstheme="minorHAnsi"/>
          <w:b/>
          <w:sz w:val="24"/>
          <w:szCs w:val="24"/>
          <w:lang w:eastAsia="en-GB"/>
        </w:rPr>
        <w:t xml:space="preserve">in return for something </w:t>
      </w:r>
      <w:r w:rsidRPr="004204F2">
        <w:rPr>
          <w:rFonts w:asciiTheme="minorHAnsi" w:hAnsiTheme="minorHAnsi" w:cstheme="minorHAnsi"/>
          <w:bCs/>
          <w:sz w:val="24"/>
          <w:szCs w:val="24"/>
          <w:lang w:eastAsia="en-GB"/>
        </w:rPr>
        <w:t>they need or desire and/or for the gain of those perpetrating or facilitating the abuse. The something received by the child or young person can include both tangible items and/or more intangible ‘rewards’ OR ‘benefits’ such as perceived affection, protection or a sense of value or belonging.</w:t>
      </w:r>
    </w:p>
    <w:p w14:paraId="5D8CDA72" w14:textId="77777777" w:rsidR="00D261C0" w:rsidRPr="004204F2" w:rsidRDefault="00D261C0" w:rsidP="00D261C0">
      <w:pPr>
        <w:jc w:val="both"/>
        <w:rPr>
          <w:rFonts w:asciiTheme="minorHAnsi" w:hAnsiTheme="minorHAnsi" w:cstheme="minorHAnsi"/>
          <w:bCs/>
          <w:sz w:val="24"/>
          <w:szCs w:val="24"/>
          <w:lang w:eastAsia="en-GB"/>
        </w:rPr>
      </w:pPr>
      <w:r w:rsidRPr="004204F2">
        <w:rPr>
          <w:rFonts w:asciiTheme="minorHAnsi" w:hAnsiTheme="minorHAnsi" w:cstheme="minorHAnsi"/>
          <w:bCs/>
          <w:sz w:val="24"/>
          <w:szCs w:val="24"/>
          <w:lang w:eastAsia="en-GB"/>
        </w:rPr>
        <w:t>Any child under the age of eighteen, male or female, can be a victim of CSE, including those who can legally consent to have sex. The abuse most frequently impacts upon those of a post-primary age and can be perpetrated by adults or peers, on an individual or group basis.</w:t>
      </w:r>
    </w:p>
    <w:p w14:paraId="7FA536E7" w14:textId="77777777" w:rsidR="00D261C0" w:rsidRPr="004204F2" w:rsidRDefault="00D261C0" w:rsidP="00D261C0">
      <w:pPr>
        <w:jc w:val="both"/>
        <w:rPr>
          <w:rFonts w:asciiTheme="minorHAnsi" w:hAnsiTheme="minorHAnsi" w:cstheme="minorHAnsi"/>
          <w:bCs/>
          <w:sz w:val="24"/>
          <w:szCs w:val="24"/>
          <w:lang w:eastAsia="en-GB"/>
        </w:rPr>
      </w:pPr>
      <w:r w:rsidRPr="004204F2">
        <w:rPr>
          <w:rFonts w:asciiTheme="minorHAnsi" w:hAnsiTheme="minorHAnsi"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p>
    <w:p w14:paraId="003846EA" w14:textId="77777777" w:rsidR="00D261C0" w:rsidRPr="004204F2" w:rsidRDefault="00D261C0" w:rsidP="00D261C0">
      <w:pPr>
        <w:jc w:val="both"/>
        <w:rPr>
          <w:rFonts w:asciiTheme="minorHAnsi" w:hAnsiTheme="minorHAnsi" w:cstheme="minorHAnsi"/>
          <w:b/>
          <w:color w:val="4472C4"/>
          <w:sz w:val="24"/>
          <w:szCs w:val="24"/>
        </w:rPr>
      </w:pPr>
    </w:p>
    <w:p w14:paraId="041E1458" w14:textId="77777777" w:rsidR="00D261C0" w:rsidRPr="004204F2" w:rsidRDefault="00D261C0" w:rsidP="00D261C0">
      <w:pPr>
        <w:jc w:val="both"/>
        <w:rPr>
          <w:rFonts w:asciiTheme="minorHAnsi" w:hAnsiTheme="minorHAnsi" w:cstheme="minorHAnsi"/>
          <w:b/>
          <w:sz w:val="24"/>
          <w:szCs w:val="24"/>
        </w:rPr>
      </w:pPr>
      <w:r w:rsidRPr="004204F2">
        <w:rPr>
          <w:rFonts w:asciiTheme="minorHAnsi" w:hAnsiTheme="minorHAnsi" w:cstheme="minorHAnsi"/>
          <w:b/>
          <w:sz w:val="24"/>
          <w:szCs w:val="24"/>
        </w:rPr>
        <w:t>Domestic and Sexual violence and abuse</w:t>
      </w:r>
      <w:r w:rsidRPr="004204F2">
        <w:rPr>
          <w:rFonts w:asciiTheme="minorHAnsi" w:hAnsiTheme="minorHAnsi" w:cstheme="minorHAnsi"/>
          <w:sz w:val="24"/>
          <w:szCs w:val="24"/>
        </w:rPr>
        <w:t xml:space="preserve"> can have a profoundly negative effect on a child’s emotional, psychological and social well-being. A child does not have to witness domestic violence to be adversely affected by it. Living in a violent or abusive domestic environment is harmful to children. </w:t>
      </w:r>
    </w:p>
    <w:p w14:paraId="10FF35AD" w14:textId="77777777"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 xml:space="preserve">Domestic violence and abuse is defined as ‘threatening, controlling, coercive behaviour, violence or abuse (psychological, virtual, physical, verbal, sexual, financial or emotional) inflicted on anyone (irrespective of age, ethnicity, religion, gender, identity, sexual orientation or any form of disability) by a current or former intimate partner or family member.’ Sexual Violence and Abuse </w:t>
      </w:r>
      <w:r w:rsidRPr="004204F2">
        <w:rPr>
          <w:rFonts w:asciiTheme="minorHAnsi" w:hAnsiTheme="minorHAnsi" w:cstheme="minorHAnsi"/>
          <w:iCs/>
          <w:sz w:val="24"/>
          <w:szCs w:val="24"/>
        </w:rPr>
        <w:t>is defined as ‘</w:t>
      </w:r>
      <w:r w:rsidRPr="004204F2">
        <w:rPr>
          <w:rFonts w:asciiTheme="minorHAnsi" w:hAnsiTheme="minorHAnsi" w:cstheme="minorHAnsi"/>
          <w:sz w:val="24"/>
          <w:szCs w:val="24"/>
        </w:rPr>
        <w:t xml:space="preserve">any behaviour (physical, psychological, verbal, virtual /online  perceived to be of a sexual nature which is controlling, coercive, exploitative, harmful or unwanted that is inflicted on anyone (irrespective of age, ethnicity, religion, gender, gender </w:t>
      </w:r>
      <w:r w:rsidRPr="004204F2">
        <w:rPr>
          <w:rFonts w:asciiTheme="minorHAnsi" w:hAnsiTheme="minorHAnsi" w:cstheme="minorHAnsi"/>
          <w:sz w:val="24"/>
          <w:szCs w:val="24"/>
        </w:rPr>
        <w:lastRenderedPageBreak/>
        <w:t>identity, sexual orientation or any form of disability).’ (Stopping Domestic and Sexual Violence and Abuse in Northern Ireland A Seven Year Strategy: March 2016).</w:t>
      </w:r>
    </w:p>
    <w:p w14:paraId="29BADD88" w14:textId="77777777" w:rsidR="00D261C0" w:rsidRPr="004204F2" w:rsidRDefault="00D261C0" w:rsidP="00D261C0">
      <w:pPr>
        <w:pStyle w:val="NoSpacing"/>
        <w:jc w:val="both"/>
        <w:rPr>
          <w:rFonts w:asciiTheme="minorHAnsi" w:hAnsiTheme="minorHAnsi" w:cstheme="minorHAnsi"/>
          <w:sz w:val="24"/>
          <w:szCs w:val="24"/>
          <w:lang w:eastAsia="en-GB"/>
        </w:rPr>
      </w:pPr>
      <w:r w:rsidRPr="004204F2">
        <w:rPr>
          <w:rFonts w:asciiTheme="minorHAnsi" w:hAnsiTheme="minorHAnsi" w:cstheme="minorHAnsi"/>
          <w:sz w:val="24"/>
          <w:szCs w:val="24"/>
          <w:lang w:eastAsia="en-GB"/>
        </w:rPr>
        <w:t xml:space="preserve">If it comes to the attention of school staff that Domestic Abuse, is or may be, affecting a child this will be passed on to the Designated/Deputy Designated Teacher who has an obligation to share the information with the Social Services Gateway Team. </w:t>
      </w:r>
    </w:p>
    <w:p w14:paraId="00D17963" w14:textId="77777777" w:rsidR="00D261C0" w:rsidRPr="004204F2" w:rsidRDefault="00D261C0" w:rsidP="00D261C0">
      <w:pPr>
        <w:pStyle w:val="NoSpacing"/>
        <w:jc w:val="both"/>
        <w:rPr>
          <w:rFonts w:asciiTheme="minorHAnsi" w:hAnsiTheme="minorHAnsi" w:cstheme="minorHAnsi"/>
          <w:sz w:val="24"/>
          <w:szCs w:val="24"/>
          <w:lang w:eastAsia="en-GB"/>
        </w:rPr>
      </w:pPr>
    </w:p>
    <w:p w14:paraId="7F2A694F" w14:textId="77777777" w:rsidR="00D261C0" w:rsidRPr="004204F2" w:rsidRDefault="00D261C0" w:rsidP="00D261C0">
      <w:pPr>
        <w:pStyle w:val="NoSpacing"/>
        <w:jc w:val="both"/>
        <w:rPr>
          <w:rFonts w:asciiTheme="minorHAnsi" w:hAnsiTheme="minorHAnsi" w:cstheme="minorHAnsi"/>
          <w:sz w:val="24"/>
          <w:szCs w:val="24"/>
          <w:lang w:eastAsia="en-GB"/>
        </w:rPr>
      </w:pPr>
      <w:r w:rsidRPr="004204F2">
        <w:rPr>
          <w:rFonts w:asciiTheme="minorHAnsi" w:hAnsiTheme="minorHAnsi" w:cstheme="minorHAnsi"/>
          <w:b/>
          <w:sz w:val="24"/>
          <w:szCs w:val="24"/>
        </w:rPr>
        <w:t>Female Genital Mutilation</w:t>
      </w:r>
      <w:r w:rsidRPr="004204F2">
        <w:rPr>
          <w:rFonts w:asciiTheme="minorHAnsi" w:hAnsiTheme="minorHAnsi" w:cstheme="minorHAnsi"/>
          <w:sz w:val="24"/>
          <w:szCs w:val="24"/>
        </w:rPr>
        <w:t xml:space="preserve">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p>
    <w:p w14:paraId="1916EB32" w14:textId="77777777" w:rsidR="00D261C0" w:rsidRPr="004204F2" w:rsidRDefault="00D261C0" w:rsidP="00D261C0">
      <w:pPr>
        <w:pStyle w:val="NoSpacing"/>
        <w:jc w:val="both"/>
        <w:rPr>
          <w:rFonts w:asciiTheme="minorHAnsi" w:hAnsiTheme="minorHAnsi" w:cstheme="minorHAnsi"/>
          <w:sz w:val="24"/>
          <w:szCs w:val="24"/>
        </w:rPr>
      </w:pPr>
    </w:p>
    <w:p w14:paraId="1F49A6F9" w14:textId="373F1F94" w:rsidR="00D261C0" w:rsidRPr="004204F2" w:rsidRDefault="00D261C0" w:rsidP="00D261C0">
      <w:pPr>
        <w:jc w:val="both"/>
        <w:rPr>
          <w:rFonts w:asciiTheme="minorHAnsi" w:hAnsiTheme="minorHAnsi" w:cstheme="minorHAnsi"/>
          <w:color w:val="000000"/>
          <w:sz w:val="24"/>
          <w:szCs w:val="24"/>
        </w:rPr>
      </w:pPr>
      <w:r w:rsidRPr="004204F2">
        <w:rPr>
          <w:rFonts w:asciiTheme="minorHAnsi" w:hAnsiTheme="minorHAnsi" w:cstheme="minorHAnsi"/>
          <w:b/>
          <w:sz w:val="24"/>
          <w:szCs w:val="24"/>
        </w:rPr>
        <w:t>Forced Marriage</w:t>
      </w:r>
      <w:r w:rsidRPr="004204F2">
        <w:rPr>
          <w:rFonts w:asciiTheme="minorHAnsi" w:hAnsiTheme="minorHAnsi" w:cstheme="minorHAnsi"/>
          <w:sz w:val="24"/>
          <w:szCs w:val="24"/>
        </w:rPr>
        <w:t xml:space="preserve"> A forced marriage is a marriage conducted without the valid consent of one or both parties and where duress is a factor. Duress can include physical, psychological, financial, sexual and emotional pressure. Forced marriage is a criminal offence in Northern Ireland and if in</w:t>
      </w:r>
      <w:r w:rsidR="008C06CF" w:rsidRPr="004204F2">
        <w:rPr>
          <w:rFonts w:asciiTheme="minorHAnsi" w:hAnsiTheme="minorHAnsi" w:cstheme="minorHAnsi"/>
          <w:sz w:val="24"/>
          <w:szCs w:val="24"/>
        </w:rPr>
        <w:t xml:space="preserve"> </w:t>
      </w:r>
      <w:r w:rsidR="008C06CF" w:rsidRPr="004204F2">
        <w:rPr>
          <w:rFonts w:asciiTheme="minorHAnsi" w:hAnsiTheme="minorHAnsi" w:cstheme="minorHAnsi"/>
          <w:color w:val="FF0000"/>
          <w:sz w:val="24"/>
          <w:szCs w:val="24"/>
        </w:rPr>
        <w:t>St. Mary’s Primary School</w:t>
      </w:r>
      <w:r w:rsidRPr="004204F2">
        <w:rPr>
          <w:rFonts w:asciiTheme="minorHAnsi" w:hAnsiTheme="minorHAnsi" w:cstheme="minorHAnsi"/>
          <w:color w:val="FF0000"/>
          <w:sz w:val="24"/>
          <w:szCs w:val="24"/>
        </w:rPr>
        <w:t xml:space="preserve"> we</w:t>
      </w:r>
      <w:r w:rsidRPr="004204F2">
        <w:rPr>
          <w:rFonts w:asciiTheme="minorHAnsi" w:hAnsiTheme="minorHAnsi" w:cstheme="minorHAnsi"/>
          <w:color w:val="000000"/>
          <w:sz w:val="24"/>
          <w:szCs w:val="24"/>
        </w:rPr>
        <w:t xml:space="preserve"> have knowledge or suspicion of a forced marriage in relation to a child or young person we will contact the PSNI immediately.</w:t>
      </w:r>
    </w:p>
    <w:p w14:paraId="67974EB5" w14:textId="77777777" w:rsidR="00D261C0" w:rsidRPr="004204F2" w:rsidRDefault="00D261C0" w:rsidP="00D261C0">
      <w:pPr>
        <w:rPr>
          <w:rFonts w:asciiTheme="minorHAnsi" w:hAnsiTheme="minorHAnsi" w:cstheme="minorHAnsi"/>
          <w:b/>
          <w:sz w:val="24"/>
          <w:szCs w:val="24"/>
        </w:rPr>
      </w:pPr>
      <w:r w:rsidRPr="004204F2">
        <w:rPr>
          <w:rFonts w:asciiTheme="minorHAnsi" w:hAnsiTheme="minorHAnsi" w:cstheme="minorHAnsi"/>
          <w:b/>
          <w:sz w:val="24"/>
          <w:szCs w:val="24"/>
        </w:rPr>
        <w:t>Children who display harmful sexualised behaviour</w:t>
      </w:r>
    </w:p>
    <w:p w14:paraId="32B3750F" w14:textId="77777777" w:rsidR="00D261C0" w:rsidRPr="004204F2" w:rsidRDefault="00D261C0" w:rsidP="00D261C0">
      <w:pPr>
        <w:spacing w:after="280" w:line="221" w:lineRule="atLeast"/>
        <w:jc w:val="both"/>
        <w:rPr>
          <w:rFonts w:asciiTheme="minorHAnsi" w:hAnsiTheme="minorHAnsi" w:cstheme="minorHAnsi"/>
          <w:sz w:val="24"/>
          <w:szCs w:val="24"/>
        </w:rPr>
      </w:pPr>
      <w:r w:rsidRPr="004204F2">
        <w:rPr>
          <w:rFonts w:asciiTheme="minorHAnsi" w:hAnsiTheme="minorHAnsi"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299E8B3B" w14:textId="77777777" w:rsidR="00D261C0" w:rsidRPr="004204F2" w:rsidRDefault="00D261C0" w:rsidP="00D261C0">
      <w:pPr>
        <w:spacing w:after="280" w:line="221" w:lineRule="atLeast"/>
        <w:jc w:val="both"/>
        <w:rPr>
          <w:rFonts w:asciiTheme="minorHAnsi" w:hAnsiTheme="minorHAnsi" w:cstheme="minorHAnsi"/>
          <w:sz w:val="24"/>
          <w:szCs w:val="24"/>
        </w:rPr>
      </w:pPr>
      <w:r w:rsidRPr="004204F2">
        <w:rPr>
          <w:rFonts w:asciiTheme="minorHAnsi" w:hAnsiTheme="minorHAnsi" w:cstheme="minorHAnsi"/>
          <w:sz w:val="24"/>
          <w:szCs w:val="24"/>
        </w:rPr>
        <w:t xml:space="preserve">It is important to distinguish between different sexual behaviours - these can be defined as ‘healthy’, ‘problematic’ or ‘sexually harmful’.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 We will also take guidance from DE Circular 2016/05 to address concerns about harmful sexualised behaviour displayed by children and young people. </w:t>
      </w:r>
    </w:p>
    <w:p w14:paraId="4250148D" w14:textId="6DC3384F" w:rsidR="00D261C0" w:rsidRPr="004204F2" w:rsidRDefault="00D261C0" w:rsidP="00D261C0">
      <w:pPr>
        <w:spacing w:after="280" w:line="221" w:lineRule="atLeast"/>
        <w:jc w:val="both"/>
        <w:rPr>
          <w:rFonts w:asciiTheme="minorHAnsi" w:hAnsiTheme="minorHAnsi" w:cstheme="minorHAnsi"/>
          <w:b/>
          <w:sz w:val="24"/>
          <w:szCs w:val="24"/>
        </w:rPr>
      </w:pPr>
      <w:r w:rsidRPr="004204F2">
        <w:rPr>
          <w:rFonts w:asciiTheme="minorHAnsi" w:hAnsiTheme="minorHAnsi" w:cstheme="minorHAnsi"/>
          <w:b/>
          <w:sz w:val="24"/>
          <w:szCs w:val="24"/>
        </w:rPr>
        <w:t xml:space="preserve">What is Harmful Sexualised Behaviour? </w:t>
      </w:r>
    </w:p>
    <w:p w14:paraId="15312EF4" w14:textId="77777777" w:rsidR="00D261C0" w:rsidRPr="004204F2" w:rsidRDefault="00D261C0" w:rsidP="00D261C0">
      <w:pPr>
        <w:spacing w:after="280" w:line="221" w:lineRule="atLeast"/>
        <w:jc w:val="both"/>
        <w:rPr>
          <w:rFonts w:asciiTheme="minorHAnsi" w:hAnsiTheme="minorHAnsi" w:cstheme="minorHAnsi"/>
          <w:sz w:val="24"/>
          <w:szCs w:val="24"/>
        </w:rPr>
      </w:pPr>
      <w:r w:rsidRPr="004204F2">
        <w:rPr>
          <w:rFonts w:asciiTheme="minorHAnsi" w:hAnsiTheme="minorHAnsi" w:cstheme="minorHAnsi"/>
          <w:sz w:val="24"/>
          <w:szCs w:val="24"/>
        </w:rPr>
        <w:t xml:space="preserve">Harmful sexualised behaviour is any behaviour of a sexual nature that takes place when: </w:t>
      </w:r>
    </w:p>
    <w:p w14:paraId="1AE3164B" w14:textId="77777777" w:rsidR="00D261C0" w:rsidRPr="004204F2" w:rsidRDefault="00D261C0" w:rsidP="00D261C0">
      <w:pPr>
        <w:pStyle w:val="ListParagraph"/>
        <w:numPr>
          <w:ilvl w:val="0"/>
          <w:numId w:val="39"/>
        </w:numPr>
        <w:autoSpaceDE w:val="0"/>
        <w:autoSpaceDN w:val="0"/>
        <w:adjustRightInd w:val="0"/>
        <w:spacing w:after="203" w:line="240" w:lineRule="auto"/>
        <w:ind w:left="426" w:hanging="426"/>
        <w:jc w:val="both"/>
        <w:rPr>
          <w:rFonts w:asciiTheme="minorHAnsi" w:hAnsiTheme="minorHAnsi" w:cstheme="minorHAnsi"/>
          <w:sz w:val="24"/>
          <w:szCs w:val="24"/>
        </w:rPr>
      </w:pPr>
      <w:r w:rsidRPr="004204F2">
        <w:rPr>
          <w:rFonts w:asciiTheme="minorHAnsi" w:hAnsiTheme="minorHAnsi" w:cstheme="minorHAnsi"/>
          <w:sz w:val="24"/>
          <w:szCs w:val="24"/>
        </w:rPr>
        <w:t xml:space="preserve">There is no informed consent by the victim; and/or </w:t>
      </w:r>
    </w:p>
    <w:p w14:paraId="14DAF1F2" w14:textId="77777777" w:rsidR="00D261C0" w:rsidRPr="004204F2" w:rsidRDefault="00D261C0" w:rsidP="00D261C0">
      <w:pPr>
        <w:pStyle w:val="ListParagraph"/>
        <w:autoSpaceDE w:val="0"/>
        <w:autoSpaceDN w:val="0"/>
        <w:adjustRightInd w:val="0"/>
        <w:spacing w:after="0" w:line="240" w:lineRule="auto"/>
        <w:ind w:left="426" w:hanging="426"/>
        <w:jc w:val="both"/>
        <w:rPr>
          <w:rFonts w:asciiTheme="minorHAnsi" w:hAnsiTheme="minorHAnsi" w:cstheme="minorHAnsi"/>
          <w:sz w:val="24"/>
          <w:szCs w:val="24"/>
        </w:rPr>
      </w:pPr>
    </w:p>
    <w:p w14:paraId="16D35A6E" w14:textId="34E5B37F" w:rsidR="00D261C0" w:rsidRPr="001D397E" w:rsidRDefault="00D261C0" w:rsidP="001D397E">
      <w:pPr>
        <w:pStyle w:val="ListParagraph"/>
        <w:numPr>
          <w:ilvl w:val="0"/>
          <w:numId w:val="39"/>
        </w:numPr>
        <w:autoSpaceDE w:val="0"/>
        <w:autoSpaceDN w:val="0"/>
        <w:adjustRightInd w:val="0"/>
        <w:spacing w:after="0" w:line="240" w:lineRule="auto"/>
        <w:ind w:left="426" w:hanging="426"/>
        <w:jc w:val="both"/>
        <w:rPr>
          <w:rFonts w:asciiTheme="minorHAnsi" w:hAnsiTheme="minorHAnsi" w:cstheme="minorHAnsi"/>
          <w:sz w:val="24"/>
          <w:szCs w:val="24"/>
        </w:rPr>
      </w:pPr>
      <w:r w:rsidRPr="004204F2">
        <w:rPr>
          <w:rFonts w:asciiTheme="minorHAnsi" w:hAnsiTheme="minorHAnsi" w:cstheme="minorHAnsi"/>
          <w:sz w:val="24"/>
          <w:szCs w:val="24"/>
        </w:rPr>
        <w:t xml:space="preserve">the perpetrator uses threat (verbal, physical or emotional) to coerce, threaten or intimidate the victim </w:t>
      </w:r>
    </w:p>
    <w:p w14:paraId="4540E5EF" w14:textId="77777777" w:rsidR="00D261C0" w:rsidRPr="004204F2" w:rsidRDefault="00D261C0" w:rsidP="00D261C0">
      <w:pPr>
        <w:pStyle w:val="ListParagraph"/>
        <w:numPr>
          <w:ilvl w:val="0"/>
          <w:numId w:val="39"/>
        </w:numPr>
        <w:autoSpaceDE w:val="0"/>
        <w:autoSpaceDN w:val="0"/>
        <w:adjustRightInd w:val="0"/>
        <w:spacing w:after="280" w:line="221" w:lineRule="atLeast"/>
        <w:ind w:left="426" w:hanging="426"/>
        <w:jc w:val="both"/>
        <w:rPr>
          <w:rFonts w:asciiTheme="minorHAnsi" w:hAnsiTheme="minorHAnsi" w:cstheme="minorHAnsi"/>
          <w:sz w:val="24"/>
          <w:szCs w:val="24"/>
        </w:rPr>
      </w:pPr>
      <w:r w:rsidRPr="004204F2">
        <w:rPr>
          <w:rFonts w:asciiTheme="minorHAnsi" w:hAnsiTheme="minorHAnsi" w:cstheme="minorHAnsi"/>
          <w:sz w:val="24"/>
          <w:szCs w:val="24"/>
        </w:rPr>
        <w:t xml:space="preserve">Harmful sexualised behaviour can include: Using age inappropriate sexually explicit words and phrases. </w:t>
      </w:r>
    </w:p>
    <w:p w14:paraId="65C1CF99" w14:textId="77777777" w:rsidR="00D261C0" w:rsidRPr="004204F2" w:rsidRDefault="00D261C0" w:rsidP="00D261C0">
      <w:pPr>
        <w:pStyle w:val="ListParagraph"/>
        <w:numPr>
          <w:ilvl w:val="0"/>
          <w:numId w:val="39"/>
        </w:numPr>
        <w:autoSpaceDE w:val="0"/>
        <w:autoSpaceDN w:val="0"/>
        <w:adjustRightInd w:val="0"/>
        <w:spacing w:after="260" w:line="240" w:lineRule="auto"/>
        <w:ind w:left="426" w:hanging="426"/>
        <w:jc w:val="both"/>
        <w:rPr>
          <w:rFonts w:asciiTheme="minorHAnsi" w:hAnsiTheme="minorHAnsi" w:cstheme="minorHAnsi"/>
          <w:sz w:val="24"/>
          <w:szCs w:val="24"/>
        </w:rPr>
      </w:pPr>
      <w:r w:rsidRPr="004204F2">
        <w:rPr>
          <w:rFonts w:asciiTheme="minorHAnsi" w:hAnsiTheme="minorHAnsi" w:cstheme="minorHAnsi"/>
          <w:sz w:val="24"/>
          <w:szCs w:val="24"/>
        </w:rPr>
        <w:lastRenderedPageBreak/>
        <w:t xml:space="preserve">Inappropriate touching. </w:t>
      </w:r>
    </w:p>
    <w:p w14:paraId="35C3EEF4" w14:textId="260DE796" w:rsidR="00D261C0" w:rsidRPr="001D397E" w:rsidRDefault="00D261C0" w:rsidP="001D397E">
      <w:pPr>
        <w:pStyle w:val="ListParagraph"/>
        <w:numPr>
          <w:ilvl w:val="0"/>
          <w:numId w:val="39"/>
        </w:numPr>
        <w:autoSpaceDE w:val="0"/>
        <w:autoSpaceDN w:val="0"/>
        <w:adjustRightInd w:val="0"/>
        <w:spacing w:after="0" w:line="240" w:lineRule="auto"/>
        <w:ind w:left="426" w:hanging="426"/>
        <w:jc w:val="both"/>
        <w:rPr>
          <w:rFonts w:asciiTheme="minorHAnsi" w:hAnsiTheme="minorHAnsi" w:cstheme="minorHAnsi"/>
          <w:sz w:val="24"/>
          <w:szCs w:val="24"/>
        </w:rPr>
      </w:pPr>
      <w:r w:rsidRPr="004204F2">
        <w:rPr>
          <w:rFonts w:asciiTheme="minorHAnsi" w:hAnsiTheme="minorHAnsi" w:cstheme="minorHAnsi"/>
          <w:sz w:val="24"/>
          <w:szCs w:val="24"/>
        </w:rPr>
        <w:t xml:space="preserve">Using sexual violence or threats. </w:t>
      </w:r>
    </w:p>
    <w:p w14:paraId="38B2E547" w14:textId="77777777" w:rsidR="00D261C0" w:rsidRPr="004204F2" w:rsidRDefault="00D261C0" w:rsidP="00D261C0">
      <w:pPr>
        <w:pStyle w:val="ListParagraph"/>
        <w:numPr>
          <w:ilvl w:val="0"/>
          <w:numId w:val="39"/>
        </w:numPr>
        <w:autoSpaceDE w:val="0"/>
        <w:autoSpaceDN w:val="0"/>
        <w:adjustRightInd w:val="0"/>
        <w:spacing w:after="260" w:line="240" w:lineRule="auto"/>
        <w:ind w:left="426" w:hanging="426"/>
        <w:jc w:val="both"/>
        <w:rPr>
          <w:rFonts w:asciiTheme="minorHAnsi" w:hAnsiTheme="minorHAnsi" w:cstheme="minorHAnsi"/>
          <w:sz w:val="24"/>
          <w:szCs w:val="24"/>
        </w:rPr>
      </w:pPr>
      <w:r w:rsidRPr="004204F2">
        <w:rPr>
          <w:rFonts w:asciiTheme="minorHAnsi" w:hAnsiTheme="minorHAnsi"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42129814" w14:textId="77777777" w:rsidR="00D261C0" w:rsidRPr="004204F2" w:rsidRDefault="00D261C0" w:rsidP="00D261C0">
      <w:pPr>
        <w:pStyle w:val="ListParagraph"/>
        <w:numPr>
          <w:ilvl w:val="0"/>
          <w:numId w:val="40"/>
        </w:numPr>
        <w:autoSpaceDE w:val="0"/>
        <w:autoSpaceDN w:val="0"/>
        <w:adjustRightInd w:val="0"/>
        <w:spacing w:after="0" w:line="240" w:lineRule="auto"/>
        <w:ind w:left="426" w:hanging="426"/>
        <w:jc w:val="both"/>
        <w:rPr>
          <w:rFonts w:asciiTheme="minorHAnsi" w:hAnsiTheme="minorHAnsi" w:cstheme="minorHAnsi"/>
          <w:sz w:val="24"/>
          <w:szCs w:val="24"/>
        </w:rPr>
      </w:pPr>
      <w:r w:rsidRPr="004204F2">
        <w:rPr>
          <w:rFonts w:asciiTheme="minorHAnsi" w:hAnsiTheme="minorHAnsi" w:cstheme="minorHAnsi"/>
          <w:sz w:val="24"/>
          <w:szCs w:val="24"/>
        </w:rPr>
        <w:t xml:space="preserve">However, a younger child can abuse an older child, particularly if they have power over them - for example, if the older child is disabled. </w:t>
      </w:r>
    </w:p>
    <w:p w14:paraId="5E611573" w14:textId="77777777" w:rsidR="00D261C0" w:rsidRPr="004204F2" w:rsidRDefault="00D261C0" w:rsidP="00D261C0">
      <w:pPr>
        <w:pStyle w:val="ListParagraph"/>
        <w:autoSpaceDE w:val="0"/>
        <w:autoSpaceDN w:val="0"/>
        <w:adjustRightInd w:val="0"/>
        <w:spacing w:after="0" w:line="240" w:lineRule="auto"/>
        <w:jc w:val="both"/>
        <w:rPr>
          <w:rFonts w:asciiTheme="minorHAnsi" w:hAnsiTheme="minorHAnsi" w:cstheme="minorHAnsi"/>
          <w:sz w:val="24"/>
          <w:szCs w:val="24"/>
        </w:rPr>
      </w:pPr>
    </w:p>
    <w:p w14:paraId="4D80C2FB" w14:textId="77777777"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14:paraId="5FC4E7BB" w14:textId="77777777"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Harmful sexualised behaviour will always require intervention and in our school we will refer to our child protection policy and, seek the support that is available from the CPSS.</w:t>
      </w:r>
    </w:p>
    <w:p w14:paraId="1FFAD4E4" w14:textId="77777777" w:rsidR="00D261C0" w:rsidRPr="004204F2" w:rsidRDefault="00D261C0" w:rsidP="00D261C0">
      <w:pPr>
        <w:rPr>
          <w:rFonts w:asciiTheme="minorHAnsi" w:hAnsiTheme="minorHAnsi" w:cstheme="minorHAnsi"/>
          <w:b/>
          <w:sz w:val="24"/>
          <w:szCs w:val="24"/>
        </w:rPr>
      </w:pPr>
      <w:r w:rsidRPr="004204F2">
        <w:rPr>
          <w:rFonts w:asciiTheme="minorHAnsi" w:hAnsiTheme="minorHAnsi" w:cstheme="minorHAnsi"/>
          <w:b/>
          <w:sz w:val="24"/>
          <w:szCs w:val="24"/>
        </w:rPr>
        <w:t>E safety/Internet abuse</w:t>
      </w:r>
    </w:p>
    <w:p w14:paraId="74C5EE24" w14:textId="77777777" w:rsidR="00D261C0" w:rsidRPr="004204F2" w:rsidRDefault="00D261C0" w:rsidP="00D261C0">
      <w:pPr>
        <w:spacing w:after="280" w:line="221" w:lineRule="atLeast"/>
        <w:jc w:val="both"/>
        <w:rPr>
          <w:rFonts w:asciiTheme="minorHAnsi" w:hAnsiTheme="minorHAnsi" w:cstheme="minorHAnsi"/>
          <w:sz w:val="24"/>
          <w:szCs w:val="24"/>
        </w:rPr>
      </w:pPr>
      <w:r w:rsidRPr="004204F2">
        <w:rPr>
          <w:rFonts w:asciiTheme="minorHAnsi" w:hAnsiTheme="minorHAnsi"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684DC792" w14:textId="77777777"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0AEE2CD8" w14:textId="77777777" w:rsidR="00D261C0" w:rsidRPr="004204F2" w:rsidRDefault="00D261C0" w:rsidP="00D261C0">
      <w:pPr>
        <w:pStyle w:val="ListParagraph"/>
        <w:numPr>
          <w:ilvl w:val="0"/>
          <w:numId w:val="40"/>
        </w:numPr>
        <w:tabs>
          <w:tab w:val="left" w:pos="426"/>
        </w:tabs>
        <w:autoSpaceDE w:val="0"/>
        <w:autoSpaceDN w:val="0"/>
        <w:adjustRightInd w:val="0"/>
        <w:spacing w:after="248" w:line="240" w:lineRule="auto"/>
        <w:ind w:left="426" w:hanging="426"/>
        <w:jc w:val="both"/>
        <w:rPr>
          <w:rFonts w:asciiTheme="minorHAnsi" w:hAnsiTheme="minorHAnsi" w:cstheme="minorHAnsi"/>
          <w:sz w:val="24"/>
          <w:szCs w:val="24"/>
        </w:rPr>
      </w:pPr>
      <w:r w:rsidRPr="004204F2">
        <w:rPr>
          <w:rFonts w:asciiTheme="minorHAnsi" w:hAnsiTheme="minorHAnsi" w:cstheme="minorHAnsi"/>
          <w:b/>
          <w:bCs/>
          <w:sz w:val="24"/>
          <w:szCs w:val="24"/>
        </w:rPr>
        <w:t>Content risks</w:t>
      </w:r>
      <w:r w:rsidRPr="004204F2">
        <w:rPr>
          <w:rFonts w:asciiTheme="minorHAnsi" w:hAnsiTheme="minorHAnsi" w:cstheme="minorHAnsi"/>
          <w:sz w:val="24"/>
          <w:szCs w:val="24"/>
        </w:rPr>
        <w:t xml:space="preserve">: the child or young person is exposed to harmful material. </w:t>
      </w:r>
    </w:p>
    <w:p w14:paraId="6E3B1728" w14:textId="77777777" w:rsidR="00D261C0" w:rsidRPr="004204F2" w:rsidRDefault="00D261C0" w:rsidP="00D261C0">
      <w:pPr>
        <w:pStyle w:val="ListParagraph"/>
        <w:numPr>
          <w:ilvl w:val="0"/>
          <w:numId w:val="40"/>
        </w:numPr>
        <w:tabs>
          <w:tab w:val="left" w:pos="426"/>
        </w:tabs>
        <w:autoSpaceDE w:val="0"/>
        <w:autoSpaceDN w:val="0"/>
        <w:adjustRightInd w:val="0"/>
        <w:spacing w:after="248" w:line="240" w:lineRule="auto"/>
        <w:ind w:left="426" w:hanging="426"/>
        <w:jc w:val="both"/>
        <w:rPr>
          <w:rFonts w:asciiTheme="minorHAnsi" w:hAnsiTheme="minorHAnsi" w:cstheme="minorHAnsi"/>
          <w:sz w:val="24"/>
          <w:szCs w:val="24"/>
        </w:rPr>
      </w:pPr>
      <w:r w:rsidRPr="004204F2">
        <w:rPr>
          <w:rFonts w:asciiTheme="minorHAnsi" w:hAnsiTheme="minorHAnsi" w:cstheme="minorHAnsi"/>
          <w:b/>
          <w:bCs/>
          <w:sz w:val="24"/>
          <w:szCs w:val="24"/>
        </w:rPr>
        <w:t>Contact risks</w:t>
      </w:r>
      <w:r w:rsidRPr="004204F2">
        <w:rPr>
          <w:rFonts w:asciiTheme="minorHAnsi" w:hAnsiTheme="minorHAnsi" w:cstheme="minorHAnsi"/>
          <w:sz w:val="24"/>
          <w:szCs w:val="24"/>
        </w:rPr>
        <w:t>: the child or young person participates in adult initiated online activity.</w:t>
      </w:r>
    </w:p>
    <w:p w14:paraId="6BF45EAD" w14:textId="77777777" w:rsidR="00D261C0" w:rsidRPr="004204F2" w:rsidRDefault="00D261C0" w:rsidP="00D261C0">
      <w:pPr>
        <w:pStyle w:val="ListParagraph"/>
        <w:numPr>
          <w:ilvl w:val="0"/>
          <w:numId w:val="40"/>
        </w:numPr>
        <w:tabs>
          <w:tab w:val="left" w:pos="426"/>
        </w:tabs>
        <w:autoSpaceDE w:val="0"/>
        <w:autoSpaceDN w:val="0"/>
        <w:adjustRightInd w:val="0"/>
        <w:spacing w:after="248" w:line="240" w:lineRule="auto"/>
        <w:ind w:left="426" w:hanging="426"/>
        <w:jc w:val="both"/>
        <w:rPr>
          <w:rFonts w:asciiTheme="minorHAnsi" w:hAnsiTheme="minorHAnsi" w:cstheme="minorHAnsi"/>
          <w:sz w:val="24"/>
          <w:szCs w:val="24"/>
        </w:rPr>
      </w:pPr>
      <w:r w:rsidRPr="004204F2">
        <w:rPr>
          <w:rFonts w:asciiTheme="minorHAnsi" w:hAnsiTheme="minorHAnsi" w:cstheme="minorHAnsi"/>
          <w:b/>
          <w:bCs/>
          <w:sz w:val="24"/>
          <w:szCs w:val="24"/>
        </w:rPr>
        <w:t>Conduct risks</w:t>
      </w:r>
      <w:r w:rsidRPr="004204F2">
        <w:rPr>
          <w:rFonts w:asciiTheme="minorHAnsi" w:hAnsiTheme="minorHAnsi" w:cstheme="minorHAnsi"/>
          <w:sz w:val="24"/>
          <w:szCs w:val="24"/>
        </w:rPr>
        <w:t>: the child or young person is a perpetrator or victim in peer</w:t>
      </w:r>
      <w:r w:rsidRPr="004204F2">
        <w:rPr>
          <w:rFonts w:asciiTheme="minorHAnsi" w:hAnsiTheme="minorHAnsi" w:cstheme="minorHAnsi"/>
          <w:sz w:val="24"/>
          <w:szCs w:val="24"/>
        </w:rPr>
        <w:noBreakHyphen/>
        <w:t>to</w:t>
      </w:r>
      <w:r w:rsidRPr="004204F2">
        <w:rPr>
          <w:rFonts w:asciiTheme="minorHAnsi" w:hAnsiTheme="minorHAnsi" w:cstheme="minorHAnsi"/>
          <w:sz w:val="24"/>
          <w:szCs w:val="24"/>
        </w:rPr>
        <w:noBreakHyphen/>
        <w:t xml:space="preserve">peer exchange. </w:t>
      </w:r>
    </w:p>
    <w:p w14:paraId="18E10A83" w14:textId="77777777" w:rsidR="00D261C0" w:rsidRPr="004204F2" w:rsidRDefault="00D261C0" w:rsidP="00D261C0">
      <w:pPr>
        <w:pStyle w:val="ListParagraph"/>
        <w:numPr>
          <w:ilvl w:val="0"/>
          <w:numId w:val="40"/>
        </w:numPr>
        <w:tabs>
          <w:tab w:val="left" w:pos="426"/>
        </w:tabs>
        <w:autoSpaceDE w:val="0"/>
        <w:autoSpaceDN w:val="0"/>
        <w:adjustRightInd w:val="0"/>
        <w:spacing w:after="0" w:line="240" w:lineRule="auto"/>
        <w:ind w:left="426" w:hanging="426"/>
        <w:jc w:val="both"/>
        <w:rPr>
          <w:rFonts w:asciiTheme="minorHAnsi" w:hAnsiTheme="minorHAnsi" w:cstheme="minorHAnsi"/>
          <w:sz w:val="24"/>
          <w:szCs w:val="24"/>
        </w:rPr>
      </w:pPr>
      <w:r w:rsidRPr="004204F2">
        <w:rPr>
          <w:rFonts w:asciiTheme="minorHAnsi" w:hAnsiTheme="minorHAnsi" w:cstheme="minorHAnsi"/>
          <w:b/>
          <w:bCs/>
          <w:sz w:val="24"/>
          <w:szCs w:val="24"/>
        </w:rPr>
        <w:t>Commercial risks</w:t>
      </w:r>
      <w:r w:rsidRPr="004204F2">
        <w:rPr>
          <w:rFonts w:asciiTheme="minorHAnsi" w:hAnsiTheme="minorHAnsi" w:cstheme="minorHAnsi"/>
          <w:sz w:val="24"/>
          <w:szCs w:val="24"/>
        </w:rPr>
        <w:t xml:space="preserve">: the child or young person is exposed to inappropriate commercial advertising, marketing schemes or hidden costs. </w:t>
      </w:r>
    </w:p>
    <w:p w14:paraId="0C5CFA37" w14:textId="77777777" w:rsidR="00D261C0" w:rsidRPr="004204F2" w:rsidRDefault="00D261C0" w:rsidP="00D261C0">
      <w:pPr>
        <w:jc w:val="both"/>
        <w:rPr>
          <w:rFonts w:asciiTheme="minorHAnsi" w:hAnsiTheme="minorHAnsi" w:cstheme="minorHAnsi"/>
          <w:sz w:val="24"/>
          <w:szCs w:val="24"/>
        </w:rPr>
      </w:pPr>
    </w:p>
    <w:p w14:paraId="65F7D36A" w14:textId="1DA508A8" w:rsidR="00D261C0" w:rsidRPr="004204F2" w:rsidRDefault="00D261C0" w:rsidP="00D261C0">
      <w:pPr>
        <w:spacing w:after="280" w:line="221" w:lineRule="atLeast"/>
        <w:jc w:val="both"/>
        <w:rPr>
          <w:rFonts w:asciiTheme="minorHAnsi" w:hAnsiTheme="minorHAnsi" w:cstheme="minorHAnsi"/>
          <w:sz w:val="24"/>
          <w:szCs w:val="24"/>
        </w:rPr>
      </w:pPr>
      <w:r w:rsidRPr="004204F2">
        <w:rPr>
          <w:rFonts w:asciiTheme="minorHAnsi" w:hAnsiTheme="minorHAnsi" w:cstheme="minorHAnsi"/>
          <w:sz w:val="24"/>
          <w:szCs w:val="24"/>
        </w:rPr>
        <w:t>We in</w:t>
      </w:r>
      <w:r w:rsidR="008C06CF" w:rsidRPr="004204F2">
        <w:rPr>
          <w:rFonts w:asciiTheme="minorHAnsi" w:hAnsiTheme="minorHAnsi" w:cstheme="minorHAnsi"/>
          <w:sz w:val="24"/>
          <w:szCs w:val="24"/>
        </w:rPr>
        <w:t xml:space="preserve"> </w:t>
      </w:r>
      <w:r w:rsidR="008C06CF" w:rsidRPr="004204F2">
        <w:rPr>
          <w:rFonts w:asciiTheme="minorHAnsi" w:hAnsiTheme="minorHAnsi" w:cstheme="minorHAnsi"/>
          <w:color w:val="FF0000"/>
          <w:sz w:val="24"/>
          <w:szCs w:val="24"/>
        </w:rPr>
        <w:t>St. Mary’s Primary School</w:t>
      </w:r>
      <w:r w:rsidRPr="004204F2">
        <w:rPr>
          <w:rFonts w:asciiTheme="minorHAnsi" w:hAnsiTheme="minorHAnsi" w:cstheme="minorHAnsi"/>
          <w:color w:val="FF0000"/>
          <w:sz w:val="24"/>
          <w:szCs w:val="24"/>
        </w:rPr>
        <w:t xml:space="preserve"> </w:t>
      </w:r>
      <w:r w:rsidRPr="004204F2">
        <w:rPr>
          <w:rFonts w:asciiTheme="minorHAnsi" w:hAnsiTheme="minorHAnsi"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F7675A0" w14:textId="77777777" w:rsidR="00D261C0" w:rsidRPr="004204F2" w:rsidRDefault="00D261C0" w:rsidP="00D261C0">
      <w:pPr>
        <w:jc w:val="both"/>
        <w:rPr>
          <w:rFonts w:asciiTheme="minorHAnsi" w:hAnsiTheme="minorHAnsi" w:cstheme="minorHAnsi"/>
          <w:sz w:val="24"/>
          <w:szCs w:val="24"/>
        </w:rPr>
      </w:pPr>
      <w:r w:rsidRPr="004204F2">
        <w:rPr>
          <w:rFonts w:asciiTheme="minorHAnsi" w:hAnsiTheme="minorHAnsi" w:cstheme="minorHAnsi"/>
          <w:sz w:val="24"/>
          <w:szCs w:val="24"/>
        </w:rPr>
        <w:t>The school’s actions and governance of online safety are reflected clearly in our safeguarding arrangements. Safeguarding and promoting pupils’ welfare around digital technology is the responsibility of everyone who comes into contact with the pupils in the school or on school-organised activities.</w:t>
      </w:r>
    </w:p>
    <w:p w14:paraId="2E8B7F73" w14:textId="77777777" w:rsidR="00D261C0" w:rsidRPr="004204F2" w:rsidRDefault="00D261C0" w:rsidP="00D261C0">
      <w:pPr>
        <w:rPr>
          <w:rFonts w:asciiTheme="minorHAnsi" w:hAnsiTheme="minorHAnsi" w:cstheme="minorHAnsi"/>
          <w:sz w:val="24"/>
          <w:szCs w:val="24"/>
        </w:rPr>
      </w:pPr>
      <w:r w:rsidRPr="004204F2">
        <w:rPr>
          <w:rFonts w:asciiTheme="minorHAnsi" w:hAnsiTheme="minorHAnsi" w:cstheme="minorHAnsi"/>
          <w:b/>
          <w:sz w:val="24"/>
          <w:szCs w:val="24"/>
        </w:rPr>
        <w:t xml:space="preserve">Sexting </w:t>
      </w:r>
      <w:r w:rsidRPr="004204F2">
        <w:rPr>
          <w:rFonts w:asciiTheme="minorHAnsi" w:hAnsiTheme="minorHAnsi" w:cstheme="minorHAnsi"/>
          <w:sz w:val="24"/>
          <w:szCs w:val="24"/>
        </w:rPr>
        <w:t xml:space="preserve">is the sending or posting of sexually suggestive images, including nude or semi-nude photographs, via mobile or over the internet. There are </w:t>
      </w:r>
      <w:r w:rsidRPr="004204F2">
        <w:rPr>
          <w:rFonts w:asciiTheme="minorHAnsi" w:hAnsiTheme="minorHAnsi" w:cstheme="minorHAnsi"/>
          <w:b/>
          <w:bCs/>
          <w:sz w:val="24"/>
          <w:szCs w:val="24"/>
        </w:rPr>
        <w:t>two</w:t>
      </w:r>
      <w:r w:rsidRPr="004204F2">
        <w:rPr>
          <w:rFonts w:asciiTheme="minorHAnsi" w:hAnsiTheme="minorHAnsi" w:cstheme="minorHAnsi"/>
          <w:sz w:val="24"/>
          <w:szCs w:val="24"/>
        </w:rPr>
        <w:t xml:space="preserve"> aspects to Sexting:</w:t>
      </w:r>
    </w:p>
    <w:p w14:paraId="0B8F8927" w14:textId="77777777" w:rsidR="008C06CF" w:rsidRPr="004204F2" w:rsidRDefault="008C06CF" w:rsidP="00D261C0">
      <w:pPr>
        <w:pStyle w:val="Default"/>
        <w:jc w:val="both"/>
        <w:rPr>
          <w:rFonts w:asciiTheme="minorHAnsi" w:hAnsiTheme="minorHAnsi" w:cstheme="minorHAnsi"/>
          <w:b/>
        </w:rPr>
      </w:pPr>
    </w:p>
    <w:p w14:paraId="31D9BD31" w14:textId="77777777" w:rsidR="001D397E" w:rsidRDefault="001D397E" w:rsidP="00D261C0">
      <w:pPr>
        <w:pStyle w:val="Default"/>
        <w:jc w:val="both"/>
        <w:rPr>
          <w:rFonts w:asciiTheme="minorHAnsi" w:hAnsiTheme="minorHAnsi" w:cstheme="minorHAnsi"/>
          <w:b/>
        </w:rPr>
      </w:pPr>
    </w:p>
    <w:p w14:paraId="5645AE03" w14:textId="77777777" w:rsidR="001D397E" w:rsidRDefault="001D397E" w:rsidP="00D261C0">
      <w:pPr>
        <w:pStyle w:val="Default"/>
        <w:jc w:val="both"/>
        <w:rPr>
          <w:rFonts w:asciiTheme="minorHAnsi" w:hAnsiTheme="minorHAnsi" w:cstheme="minorHAnsi"/>
          <w:b/>
        </w:rPr>
      </w:pPr>
    </w:p>
    <w:p w14:paraId="30FE0434" w14:textId="77777777" w:rsidR="00C43158" w:rsidRDefault="00C43158" w:rsidP="00D261C0">
      <w:pPr>
        <w:pStyle w:val="Default"/>
        <w:jc w:val="both"/>
        <w:rPr>
          <w:rFonts w:asciiTheme="minorHAnsi" w:hAnsiTheme="minorHAnsi" w:cstheme="minorHAnsi"/>
          <w:b/>
        </w:rPr>
      </w:pPr>
    </w:p>
    <w:p w14:paraId="7AB0FA48" w14:textId="77777777" w:rsidR="00C43158" w:rsidRDefault="00C43158" w:rsidP="00D261C0">
      <w:pPr>
        <w:pStyle w:val="Default"/>
        <w:jc w:val="both"/>
        <w:rPr>
          <w:rFonts w:asciiTheme="minorHAnsi" w:hAnsiTheme="minorHAnsi" w:cstheme="minorHAnsi"/>
          <w:b/>
        </w:rPr>
      </w:pPr>
    </w:p>
    <w:p w14:paraId="122C3713" w14:textId="77777777" w:rsidR="00D0453E" w:rsidRDefault="00D0453E" w:rsidP="00D261C0">
      <w:pPr>
        <w:pStyle w:val="Default"/>
        <w:jc w:val="both"/>
        <w:rPr>
          <w:rFonts w:asciiTheme="minorHAnsi" w:hAnsiTheme="minorHAnsi" w:cstheme="minorHAnsi"/>
          <w:b/>
        </w:rPr>
      </w:pPr>
    </w:p>
    <w:p w14:paraId="228EF5B1" w14:textId="77777777" w:rsidR="00D0453E" w:rsidRDefault="00D0453E" w:rsidP="00D261C0">
      <w:pPr>
        <w:pStyle w:val="Default"/>
        <w:jc w:val="both"/>
        <w:rPr>
          <w:rFonts w:asciiTheme="minorHAnsi" w:hAnsiTheme="minorHAnsi" w:cstheme="minorHAnsi"/>
          <w:b/>
        </w:rPr>
      </w:pPr>
    </w:p>
    <w:p w14:paraId="0022EEEF" w14:textId="77777777" w:rsidR="00D0453E" w:rsidRDefault="00D0453E" w:rsidP="00D261C0">
      <w:pPr>
        <w:pStyle w:val="Default"/>
        <w:jc w:val="both"/>
        <w:rPr>
          <w:rFonts w:asciiTheme="minorHAnsi" w:hAnsiTheme="minorHAnsi" w:cstheme="minorHAnsi"/>
          <w:b/>
        </w:rPr>
      </w:pPr>
    </w:p>
    <w:p w14:paraId="3437E58E" w14:textId="455244B7" w:rsidR="00D261C0" w:rsidRPr="004204F2" w:rsidRDefault="00D261C0" w:rsidP="00D261C0">
      <w:pPr>
        <w:pStyle w:val="Default"/>
        <w:jc w:val="both"/>
        <w:rPr>
          <w:rFonts w:asciiTheme="minorHAnsi" w:hAnsiTheme="minorHAnsi" w:cstheme="minorHAnsi"/>
          <w:color w:val="FF0000"/>
        </w:rPr>
      </w:pPr>
      <w:r w:rsidRPr="004204F2">
        <w:rPr>
          <w:rFonts w:asciiTheme="minorHAnsi" w:hAnsiTheme="minorHAnsi" w:cstheme="minorHAnsi"/>
          <w:b/>
        </w:rPr>
        <w:lastRenderedPageBreak/>
        <w:t>Sexting between individuals in a relationship</w:t>
      </w:r>
      <w:r w:rsidRPr="004204F2">
        <w:rPr>
          <w:rFonts w:asciiTheme="minorHAnsi" w:hAnsiTheme="minorHAnsi" w:cstheme="minorHAnsi"/>
        </w:rPr>
        <w:t xml:space="preserve"> </w:t>
      </w:r>
    </w:p>
    <w:p w14:paraId="5F6E532C" w14:textId="77777777" w:rsidR="00D261C0" w:rsidRPr="004204F2" w:rsidRDefault="00D261C0" w:rsidP="00D261C0">
      <w:pPr>
        <w:pStyle w:val="Default"/>
        <w:jc w:val="both"/>
        <w:rPr>
          <w:rFonts w:asciiTheme="minorHAnsi" w:hAnsiTheme="minorHAnsi" w:cstheme="minorHAnsi"/>
          <w:color w:val="FF0000"/>
        </w:rPr>
      </w:pPr>
      <w:r w:rsidRPr="004204F2">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2679AFFA" w14:textId="77777777" w:rsidR="00D261C0" w:rsidRPr="004204F2" w:rsidRDefault="00D261C0" w:rsidP="00D261C0">
      <w:pPr>
        <w:pStyle w:val="Default"/>
        <w:jc w:val="both"/>
        <w:rPr>
          <w:rFonts w:asciiTheme="minorHAnsi" w:hAnsiTheme="minorHAnsi" w:cstheme="minorHAnsi"/>
          <w:color w:val="FF0000"/>
        </w:rPr>
      </w:pPr>
    </w:p>
    <w:p w14:paraId="2560E05D" w14:textId="77777777" w:rsidR="00D261C0" w:rsidRPr="004204F2" w:rsidRDefault="00D261C0" w:rsidP="00D261C0">
      <w:pPr>
        <w:spacing w:after="280" w:line="221" w:lineRule="atLeast"/>
        <w:jc w:val="both"/>
        <w:rPr>
          <w:rFonts w:asciiTheme="minorHAnsi" w:hAnsiTheme="minorHAnsi" w:cstheme="minorHAnsi"/>
          <w:sz w:val="24"/>
          <w:szCs w:val="24"/>
        </w:rPr>
      </w:pPr>
      <w:r w:rsidRPr="004204F2">
        <w:rPr>
          <w:rFonts w:asciiTheme="minorHAnsi" w:hAnsiTheme="minorHAnsi"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108C21C3" w14:textId="77777777" w:rsidR="00D261C0" w:rsidRPr="004204F2" w:rsidRDefault="00D261C0" w:rsidP="00D261C0">
      <w:pPr>
        <w:spacing w:after="280" w:line="221" w:lineRule="atLeast"/>
        <w:rPr>
          <w:rFonts w:asciiTheme="minorHAnsi" w:hAnsiTheme="minorHAnsi" w:cstheme="minorHAnsi"/>
          <w:b/>
          <w:sz w:val="24"/>
          <w:szCs w:val="24"/>
        </w:rPr>
      </w:pPr>
      <w:r w:rsidRPr="004204F2">
        <w:rPr>
          <w:rFonts w:asciiTheme="minorHAnsi" w:hAnsiTheme="minorHAnsi" w:cstheme="minorHAnsi"/>
          <w:b/>
          <w:sz w:val="24"/>
          <w:szCs w:val="24"/>
        </w:rPr>
        <w:t xml:space="preserve">Sharing an inappropriate image with an intent to cause distress </w:t>
      </w:r>
    </w:p>
    <w:p w14:paraId="6AF7DE60" w14:textId="77777777" w:rsidR="00D261C0" w:rsidRPr="004204F2" w:rsidRDefault="00D261C0" w:rsidP="00C43158">
      <w:pPr>
        <w:spacing w:after="280" w:line="221" w:lineRule="atLeast"/>
        <w:rPr>
          <w:rFonts w:asciiTheme="minorHAnsi" w:hAnsiTheme="minorHAnsi" w:cstheme="minorHAnsi"/>
          <w:b/>
          <w:sz w:val="24"/>
          <w:szCs w:val="24"/>
        </w:rPr>
      </w:pPr>
      <w:r w:rsidRPr="004204F2">
        <w:rPr>
          <w:rFonts w:asciiTheme="minorHAnsi" w:hAnsiTheme="minorHAnsi" w:cstheme="minorHAnsi"/>
          <w:sz w:val="24"/>
          <w:szCs w:val="24"/>
        </w:rPr>
        <w:t>If a pupil has been affected by inappropriate images or links on the internet it is important that it is</w:t>
      </w:r>
      <w:r w:rsidRPr="004204F2">
        <w:rPr>
          <w:rFonts w:asciiTheme="minorHAnsi" w:hAnsiTheme="minorHAnsi" w:cstheme="minorHAnsi"/>
          <w:b/>
          <w:bCs/>
          <w:sz w:val="24"/>
          <w:szCs w:val="24"/>
        </w:rPr>
        <w:t xml:space="preserve"> not forwarded to anyone else</w:t>
      </w:r>
      <w:r w:rsidRPr="004204F2">
        <w:rPr>
          <w:rFonts w:asciiTheme="minorHAnsi" w:hAnsiTheme="minorHAnsi" w:cstheme="minorHAnsi"/>
          <w:sz w:val="24"/>
          <w:szCs w:val="24"/>
        </w:rPr>
        <w:t>. Schools are not required to investigate incidents. It is an offence under the Criminal Justice and Courts Act 2015 (</w:t>
      </w:r>
      <w:r w:rsidRPr="004204F2">
        <w:rPr>
          <w:rFonts w:asciiTheme="minorHAnsi" w:hAnsiTheme="minorHAnsi" w:cstheme="minorHAnsi"/>
          <w:sz w:val="24"/>
          <w:szCs w:val="24"/>
          <w:u w:val="single"/>
        </w:rPr>
        <w:t>www.legislation.gov.uk/ukpga/2015/2/section/33/enacted</w:t>
      </w:r>
      <w:r w:rsidRPr="004204F2">
        <w:rPr>
          <w:rFonts w:asciiTheme="minorHAnsi" w:hAnsiTheme="minorHAnsi" w:cstheme="minorHAnsi"/>
          <w:sz w:val="24"/>
          <w:szCs w:val="24"/>
        </w:rPr>
        <w:t xml:space="preserve">) to share an inappropriate image of another person without the individuals consent. </w:t>
      </w:r>
    </w:p>
    <w:p w14:paraId="421AECFB" w14:textId="77777777" w:rsidR="00D261C0" w:rsidRPr="004204F2" w:rsidRDefault="00D261C0" w:rsidP="00C43158">
      <w:pPr>
        <w:spacing w:after="280" w:line="221" w:lineRule="atLeast"/>
        <w:rPr>
          <w:rFonts w:asciiTheme="minorHAnsi" w:hAnsiTheme="minorHAnsi" w:cstheme="minorHAnsi"/>
          <w:sz w:val="24"/>
          <w:szCs w:val="24"/>
        </w:rPr>
      </w:pPr>
      <w:r w:rsidRPr="004204F2">
        <w:rPr>
          <w:rFonts w:asciiTheme="minorHAnsi" w:hAnsiTheme="minorHAnsi" w:cstheme="minorHAnsi"/>
          <w:sz w:val="24"/>
          <w:szCs w:val="24"/>
        </w:rPr>
        <w:t>If a young person has shared an inappropriate image of themselves that is now being shared further whether or not it is intended to cause distress, the child protection procedures of the school will be followed.</w:t>
      </w:r>
    </w:p>
    <w:p w14:paraId="27289ADB" w14:textId="77777777" w:rsidR="00DC3FD5" w:rsidRPr="004204F2" w:rsidRDefault="00DC3FD5">
      <w:pPr>
        <w:pStyle w:val="BodyText2"/>
        <w:rPr>
          <w:rFonts w:asciiTheme="minorHAnsi" w:hAnsiTheme="minorHAnsi" w:cstheme="minorHAnsi"/>
          <w:sz w:val="24"/>
          <w:szCs w:val="24"/>
        </w:rPr>
      </w:pPr>
    </w:p>
    <w:p w14:paraId="7DB3EEFC" w14:textId="77777777" w:rsidR="00D0453E" w:rsidRPr="00D0453E" w:rsidRDefault="001D397E" w:rsidP="00D261C0">
      <w:pPr>
        <w:spacing w:after="280" w:line="221" w:lineRule="atLeast"/>
        <w:jc w:val="both"/>
        <w:rPr>
          <w:rFonts w:asciiTheme="minorHAnsi" w:hAnsiTheme="minorHAnsi" w:cstheme="minorHAnsi"/>
          <w:b/>
          <w:sz w:val="24"/>
          <w:szCs w:val="24"/>
          <w:u w:val="single"/>
        </w:rPr>
      </w:pPr>
      <w:r>
        <w:rPr>
          <w:rFonts w:asciiTheme="minorHAnsi" w:hAnsiTheme="minorHAnsi" w:cstheme="minorHAnsi"/>
          <w:b/>
          <w:sz w:val="24"/>
          <w:szCs w:val="24"/>
        </w:rPr>
        <w:br w:type="page"/>
      </w:r>
      <w:r w:rsidR="00D261C0" w:rsidRPr="00D0453E">
        <w:rPr>
          <w:rFonts w:asciiTheme="minorHAnsi" w:hAnsiTheme="minorHAnsi" w:cstheme="minorHAnsi"/>
          <w:b/>
          <w:sz w:val="24"/>
          <w:szCs w:val="24"/>
          <w:u w:val="single"/>
        </w:rPr>
        <w:lastRenderedPageBreak/>
        <w:t>Appendix 2</w:t>
      </w:r>
      <w:r w:rsidRPr="00D0453E">
        <w:rPr>
          <w:rFonts w:asciiTheme="minorHAnsi" w:hAnsiTheme="minorHAnsi" w:cstheme="minorHAnsi"/>
          <w:b/>
          <w:sz w:val="24"/>
          <w:szCs w:val="24"/>
          <w:u w:val="single"/>
        </w:rPr>
        <w:t xml:space="preserve"> </w:t>
      </w:r>
    </w:p>
    <w:p w14:paraId="1A1A3F33" w14:textId="0F48FA38" w:rsidR="00D261C0" w:rsidRPr="004204F2" w:rsidRDefault="001D397E" w:rsidP="00D261C0">
      <w:pPr>
        <w:spacing w:after="280" w:line="221" w:lineRule="atLeast"/>
        <w:jc w:val="both"/>
        <w:rPr>
          <w:rFonts w:asciiTheme="minorHAnsi" w:hAnsiTheme="minorHAnsi" w:cstheme="minorHAnsi"/>
          <w:sz w:val="24"/>
          <w:szCs w:val="24"/>
        </w:rPr>
      </w:pPr>
      <w:r>
        <w:rPr>
          <w:rFonts w:asciiTheme="minorHAnsi" w:hAnsiTheme="minorHAnsi" w:cstheme="minorHAnsi"/>
          <w:b/>
          <w:sz w:val="24"/>
          <w:szCs w:val="24"/>
        </w:rPr>
        <w:t>(</w:t>
      </w:r>
      <w:r w:rsidRPr="001D397E">
        <w:rPr>
          <w:rFonts w:ascii="Calibri" w:hAnsi="Calibri" w:cs="Calibri"/>
          <w:b/>
          <w:sz w:val="24"/>
          <w:szCs w:val="24"/>
        </w:rPr>
        <w:t>Child Protection Guidelines for schools – April 2017</w:t>
      </w:r>
      <w:r>
        <w:rPr>
          <w:rFonts w:ascii="Calibri" w:hAnsi="Calibri" w:cs="Calibri"/>
          <w:b/>
          <w:sz w:val="24"/>
          <w:szCs w:val="24"/>
        </w:rPr>
        <w:t>)</w:t>
      </w:r>
    </w:p>
    <w:p w14:paraId="7BF75334" w14:textId="65916D8B" w:rsidR="00D261C0" w:rsidRPr="004204F2" w:rsidRDefault="00D261C0" w:rsidP="00D261C0">
      <w:pPr>
        <w:jc w:val="both"/>
        <w:rPr>
          <w:rFonts w:asciiTheme="minorHAnsi" w:hAnsiTheme="minorHAnsi" w:cstheme="minorHAnsi"/>
          <w:b/>
          <w:sz w:val="24"/>
          <w:szCs w:val="24"/>
        </w:rPr>
      </w:pPr>
      <w:r w:rsidRPr="004204F2">
        <w:rPr>
          <w:rFonts w:asciiTheme="minorHAnsi" w:hAnsiTheme="minorHAnsi" w:cstheme="minorHAnsi"/>
          <w:b/>
          <w:sz w:val="24"/>
          <w:szCs w:val="24"/>
        </w:rPr>
        <w:t xml:space="preserve">Children with increased vulnerabilities  </w:t>
      </w:r>
    </w:p>
    <w:p w14:paraId="17245AD2" w14:textId="77777777" w:rsidR="0039385E" w:rsidRPr="004204F2" w:rsidRDefault="0039385E" w:rsidP="00D261C0">
      <w:pPr>
        <w:jc w:val="both"/>
        <w:rPr>
          <w:rFonts w:asciiTheme="minorHAnsi" w:hAnsiTheme="minorHAnsi" w:cstheme="minorHAnsi"/>
          <w:b/>
          <w:sz w:val="24"/>
          <w:szCs w:val="24"/>
        </w:rPr>
      </w:pPr>
    </w:p>
    <w:p w14:paraId="5A3FDD43"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 xml:space="preserve">Children with a disability </w:t>
      </w:r>
    </w:p>
    <w:p w14:paraId="5F18386B"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3F393BFC"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11BF0798"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Children with limited fluency in English</w:t>
      </w:r>
    </w:p>
    <w:p w14:paraId="68930BE9"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As with children with a special educational need, children who are not fluent in English should be given the chance to express themselves to a member of staff or other professional with appropriate language/communication skills, especially where there are concerns that abuse may have occurred.</w:t>
      </w:r>
    </w:p>
    <w:p w14:paraId="6C3CE499"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Designated Teachers should work with their SEN co-ordinators along with school staff with responsibility for newcomer pupils, seeking advice from the EA’s Inclusion and Diversity Service to identify and respond to any particular communication needs that a child may have. All schools should try to create an atmosphere in which pupils with special educational needs which involve communication difficulties, or pupils for whom English is not their first language, feel confident to discuss these issues or other matters that may be worrying them.</w:t>
      </w:r>
    </w:p>
    <w:p w14:paraId="771AC48E"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Pre-school provision</w:t>
      </w:r>
    </w:p>
    <w:p w14:paraId="58F368E8"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p>
    <w:p w14:paraId="0D0C66B9"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Looked After Children</w:t>
      </w:r>
    </w:p>
    <w:p w14:paraId="2FCD83E6"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In consultation with other agencies and professionals, a Health and Social Care Trust may determine that a child or young person’s welfare cannot be safeguarded if they remain at home. In these circumstances, a child may be accommodated through a voluntary arrangement with the persons with parental responsibility for the child or the HSCT may make an application to the Court for a Care Order to place the child or young person in an alternative placement provided by the Trust. The HSCT will then make arrangements for the child to be looked after, either permanently or temporarily. It is important that the views of </w:t>
      </w:r>
      <w:r w:rsidRPr="004204F2">
        <w:rPr>
          <w:rFonts w:asciiTheme="minorHAnsi" w:eastAsia="Calibri" w:hAnsiTheme="minorHAnsi" w:cstheme="minorHAnsi"/>
          <w:sz w:val="24"/>
          <w:szCs w:val="24"/>
        </w:rPr>
        <w:lastRenderedPageBreak/>
        <w:t xml:space="preserve">children, young people and their parents and/or others with parental responsibility for the looked child are taken into account when decisions are made. </w:t>
      </w:r>
    </w:p>
    <w:p w14:paraId="7A49ED56"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A member of school staff will attend LAC meetings and will provide a written report. Where necessary, school support will be put in place for the child/young person. Information will be shared with relevant staff on a need to know basis.</w:t>
      </w:r>
    </w:p>
    <w:p w14:paraId="0122F3D5"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Children / young people who go missing</w:t>
      </w:r>
    </w:p>
    <w:p w14:paraId="34F0E1F6" w14:textId="5C4FA925"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Children and young people who go missing come from all backgrounds and communities and are known to be at greater risk of harm. This includes risks of being sexually abused or exploited although children and young people may also become homeless or a victim or perpetrator of crime. Those who go missing from their family home may have no involvement with services as not all children and young people who run away or go missing from their family home have underlying issues within the </w:t>
      </w:r>
      <w:proofErr w:type="spellStart"/>
      <w:r w:rsidRPr="004204F2">
        <w:rPr>
          <w:rFonts w:asciiTheme="minorHAnsi" w:eastAsia="Calibri" w:hAnsiTheme="minorHAnsi" w:cstheme="minorHAnsi"/>
          <w:sz w:val="24"/>
          <w:szCs w:val="24"/>
        </w:rPr>
        <w:t>family,or</w:t>
      </w:r>
      <w:proofErr w:type="spellEnd"/>
      <w:r w:rsidRPr="004204F2">
        <w:rPr>
          <w:rFonts w:asciiTheme="minorHAnsi" w:eastAsia="Calibri" w:hAnsiTheme="minorHAnsi" w:cstheme="minorHAnsi"/>
          <w:sz w:val="24"/>
          <w:szCs w:val="24"/>
        </w:rPr>
        <w:t xml:space="preserve"> are reported to the police as missing. </w:t>
      </w:r>
    </w:p>
    <w:p w14:paraId="18195AF6"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The patterns of going missing may include overnight absences or those who have infrequent unauthorised absences of short time duration. When a child or young person returns, having been missing for a period, we should be alert to the possibility that they may have been harmed and to any behaviours or relationships or other indicators that children and young people may have been abused.</w:t>
      </w:r>
    </w:p>
    <w:p w14:paraId="1FC33E03"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School staff will work in partnership with those who look after the child or young person who goes missing and, if appropriate, will complete a risk assessment. Current school policies will apply e.g. attendance, safeguarding, relationships and sexuality education.</w:t>
      </w:r>
    </w:p>
    <w:p w14:paraId="202EC27C"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Young people in supported accommodation</w:t>
      </w:r>
    </w:p>
    <w:p w14:paraId="3CE7D285"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Staff will work in partnership with those agencies involved with young people leaving care and those living in supported accommodation and will provide pastoral support as necessary.</w:t>
      </w:r>
    </w:p>
    <w:p w14:paraId="248414BE"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Young people who are homeless</w:t>
      </w:r>
    </w:p>
    <w:p w14:paraId="7A1C85B3"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If we become aware that a young person in our school is homeless we will share this information with Social Services whose role is to carry out a comprehensive needs and risk assessment. We will contribute to the assessment and attend multi-disciplinary meetings. </w:t>
      </w:r>
    </w:p>
    <w:p w14:paraId="33422B93"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 xml:space="preserve">Separated, unaccompanied and trafficked children and young people </w:t>
      </w:r>
    </w:p>
    <w:p w14:paraId="0C8E7083"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b/>
          <w:sz w:val="24"/>
          <w:szCs w:val="24"/>
        </w:rPr>
        <w:t>Separated children</w:t>
      </w:r>
      <w:r w:rsidRPr="004204F2">
        <w:rPr>
          <w:rFonts w:asciiTheme="minorHAnsi" w:eastAsia="Calibri" w:hAnsiTheme="minorHAnsi" w:cstheme="minorHAnsi"/>
          <w:sz w:val="24"/>
          <w:szCs w:val="24"/>
        </w:rPr>
        <w:t xml:space="preserve"> and young people are those who have been separated from their parents, or from their previous legal or customary primary caregiver. </w:t>
      </w:r>
      <w:r w:rsidRPr="004204F2">
        <w:rPr>
          <w:rFonts w:asciiTheme="minorHAnsi" w:eastAsia="Calibri" w:hAnsiTheme="minorHAnsi" w:cstheme="minorHAnsi"/>
          <w:b/>
          <w:sz w:val="24"/>
          <w:szCs w:val="24"/>
        </w:rPr>
        <w:t>Unaccompanied children</w:t>
      </w:r>
      <w:r w:rsidRPr="004204F2">
        <w:rPr>
          <w:rFonts w:asciiTheme="minorHAnsi" w:eastAsia="Calibri" w:hAnsiTheme="minorHAnsi" w:cstheme="minorHAnsi"/>
          <w:sz w:val="24"/>
          <w:szCs w:val="24"/>
        </w:rPr>
        <w:t xml:space="preserve"> and young people are those seeking asylum without the presence of a legal guardian. Consideration must be given to the fact that separated or unaccompanied children may be a victim of human trafficking.</w:t>
      </w:r>
    </w:p>
    <w:p w14:paraId="4F7EF75A"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b/>
          <w:sz w:val="24"/>
          <w:szCs w:val="24"/>
        </w:rPr>
        <w:t xml:space="preserve">Child Trafficking </w:t>
      </w:r>
      <w:r w:rsidRPr="004204F2">
        <w:rPr>
          <w:rFonts w:asciiTheme="minorHAnsi" w:eastAsia="Calibri" w:hAnsiTheme="minorHAnsi" w:cstheme="minorHAnsi"/>
          <w:sz w:val="24"/>
          <w:szCs w:val="24"/>
        </w:rPr>
        <w:t>is the recruitment, transportation, transfer, harbouring or receipt of a child or young person, whether by force or not, by a third person or group, for the purpose of different types of exploitation.</w:t>
      </w:r>
    </w:p>
    <w:p w14:paraId="54E42683"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lastRenderedPageBreak/>
        <w:t>If we become aware of a child or young person who may be separated, unaccompanied or a victim of human trafficking we in School Name will immediately follow our safeguarding and child protection procedures</w:t>
      </w:r>
    </w:p>
    <w:p w14:paraId="4FA6623B"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Children of parents with additional support needs</w:t>
      </w:r>
    </w:p>
    <w:p w14:paraId="3D1347D4"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Children and young people can be affected by the disability of those caring for them. Parents, carers or siblings with disabilities may have additional support needs which impact on the safety and wellbeing of children and young people in the family, possibly affecting their education or physical and emotional development. It is important that any action school staff take to safeguard children and young people at risk of harm in these circumstances encompasses joint working between specialist disability and children’s social workers and other professionals and agencies involved in providing services to adult family members. This will assist us in ensuring the welfare of the children and young people in the family is promoted and they are safeguarded as effectively as possible.</w:t>
      </w:r>
    </w:p>
    <w:p w14:paraId="27B7540D" w14:textId="77777777" w:rsidR="00D261C0" w:rsidRPr="004204F2" w:rsidRDefault="00D261C0" w:rsidP="00D261C0">
      <w:pPr>
        <w:pStyle w:val="NoSpacing"/>
        <w:jc w:val="both"/>
        <w:rPr>
          <w:rFonts w:asciiTheme="minorHAnsi" w:hAnsiTheme="minorHAnsi" w:cstheme="minorHAnsi"/>
          <w:sz w:val="24"/>
          <w:szCs w:val="24"/>
        </w:rPr>
      </w:pPr>
      <w:r w:rsidRPr="004204F2">
        <w:rPr>
          <w:rFonts w:asciiTheme="minorHAnsi" w:hAnsiTheme="minorHAnsi" w:cstheme="minorHAnsi"/>
          <w:sz w:val="24"/>
          <w:szCs w:val="24"/>
        </w:rPr>
        <w:t>Where it is known or suspected that parents or carers have impaired ability to care for a child, the safeguarding team will give consideration to the need for a child protection response in addition to the provision of family support and intervention.</w:t>
      </w:r>
    </w:p>
    <w:p w14:paraId="3F204DDD" w14:textId="77777777" w:rsidR="00D261C0" w:rsidRPr="004204F2" w:rsidRDefault="00D261C0" w:rsidP="00D261C0">
      <w:pPr>
        <w:pStyle w:val="NoSpacing"/>
        <w:jc w:val="both"/>
        <w:rPr>
          <w:rFonts w:asciiTheme="minorHAnsi" w:hAnsiTheme="minorHAnsi" w:cstheme="minorHAnsi"/>
          <w:sz w:val="24"/>
          <w:szCs w:val="24"/>
        </w:rPr>
      </w:pPr>
    </w:p>
    <w:p w14:paraId="5557FAA4" w14:textId="77777777" w:rsidR="00D261C0" w:rsidRPr="004204F2" w:rsidRDefault="00D261C0" w:rsidP="00D261C0">
      <w:pPr>
        <w:pStyle w:val="NoSpacing"/>
        <w:numPr>
          <w:ilvl w:val="0"/>
          <w:numId w:val="41"/>
        </w:numPr>
        <w:ind w:hanging="720"/>
        <w:jc w:val="both"/>
        <w:rPr>
          <w:rFonts w:asciiTheme="minorHAnsi" w:hAnsiTheme="minorHAnsi" w:cstheme="minorHAnsi"/>
          <w:b/>
          <w:sz w:val="24"/>
          <w:szCs w:val="24"/>
        </w:rPr>
      </w:pPr>
      <w:r w:rsidRPr="004204F2">
        <w:rPr>
          <w:rFonts w:asciiTheme="minorHAnsi" w:hAnsiTheme="minorHAnsi" w:cstheme="minorHAnsi"/>
          <w:b/>
          <w:sz w:val="24"/>
          <w:szCs w:val="24"/>
        </w:rPr>
        <w:t>Gender identity issues and sexual orientation</w:t>
      </w:r>
    </w:p>
    <w:p w14:paraId="2B3739E0" w14:textId="77777777" w:rsidR="00D261C0" w:rsidRPr="004204F2" w:rsidRDefault="00D261C0" w:rsidP="00D261C0">
      <w:pPr>
        <w:pStyle w:val="NoSpacing"/>
        <w:jc w:val="both"/>
        <w:rPr>
          <w:rFonts w:asciiTheme="minorHAnsi" w:hAnsiTheme="minorHAnsi" w:cstheme="minorHAnsi"/>
          <w:sz w:val="24"/>
          <w:szCs w:val="24"/>
        </w:rPr>
      </w:pPr>
    </w:p>
    <w:p w14:paraId="00B4071E" w14:textId="77777777" w:rsidR="00D261C0" w:rsidRPr="004204F2" w:rsidRDefault="00D261C0" w:rsidP="00D261C0">
      <w:pPr>
        <w:spacing w:after="200" w:line="276" w:lineRule="auto"/>
        <w:jc w:val="both"/>
        <w:rPr>
          <w:rFonts w:asciiTheme="minorHAnsi" w:eastAsia="Calibri" w:hAnsiTheme="minorHAnsi" w:cstheme="minorHAnsi"/>
          <w:b/>
          <w:sz w:val="24"/>
          <w:szCs w:val="24"/>
        </w:rPr>
      </w:pPr>
      <w:r w:rsidRPr="004204F2">
        <w:rPr>
          <w:rFonts w:asciiTheme="minorHAnsi" w:eastAsia="Calibri" w:hAnsiTheme="minorHAnsi" w:cstheme="minorHAnsi"/>
          <w:sz w:val="24"/>
          <w:szCs w:val="24"/>
        </w:rPr>
        <w:t>Young people from the LGBTQ community may face particular difficulties which could make them more vulnerable to harm. These difficulties could range from intolerance and homophobic bullying from others to difficulties for the young person themselves in exploring and understanding their sexuality. At such times young people may be more vulnerable to predatory advances from adults seeking to exploit or abuse them. This could impede a young person’s ability or willingness to raise concerns if they feel they are at risk or leave young people exposed to contact with people who would exploit them.</w:t>
      </w:r>
    </w:p>
    <w:p w14:paraId="1581BAFB"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As a staff working with young people from the LGBT community we will support them to appropriately access information and support on healthy relationships and to report any concerns or risks of abuse or exploitation.   </w:t>
      </w:r>
    </w:p>
    <w:p w14:paraId="2CEEE1B0" w14:textId="77777777" w:rsidR="00D261C0" w:rsidRPr="004204F2" w:rsidRDefault="00D261C0" w:rsidP="00D261C0">
      <w:pPr>
        <w:pStyle w:val="ListParagraph"/>
        <w:keepNext/>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Boarding schools and residential settings</w:t>
      </w:r>
    </w:p>
    <w:p w14:paraId="6354EC3F" w14:textId="77777777" w:rsidR="00D261C0" w:rsidRPr="004204F2" w:rsidRDefault="00D261C0" w:rsidP="00D261C0">
      <w:pPr>
        <w:keepNext/>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Children in the above settings are particularly vulnerable to abuse. We will ensure that staff are appropriately vetted and trained in accordance with DE guidance.</w:t>
      </w:r>
    </w:p>
    <w:p w14:paraId="4BF82422"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Work experience, school trips and educational visits</w:t>
      </w:r>
    </w:p>
    <w:p w14:paraId="098F1C73" w14:textId="77777777" w:rsidR="00D261C0" w:rsidRPr="004204F2" w:rsidRDefault="00D261C0" w:rsidP="00D261C0">
      <w:pPr>
        <w:pStyle w:val="NoSpacing"/>
        <w:jc w:val="both"/>
        <w:rPr>
          <w:rFonts w:asciiTheme="minorHAnsi" w:hAnsiTheme="minorHAnsi" w:cstheme="minorHAnsi"/>
          <w:sz w:val="24"/>
          <w:szCs w:val="24"/>
        </w:rPr>
      </w:pPr>
      <w:r w:rsidRPr="004204F2">
        <w:rPr>
          <w:rFonts w:asciiTheme="minorHAnsi" w:hAnsiTheme="minorHAnsi" w:cstheme="minorHAnsi"/>
          <w:sz w:val="24"/>
          <w:szCs w:val="24"/>
        </w:rPr>
        <w:t>Our duty to safeguard and promote the welfare of children and young people also includes periods when they are in our care outside of the school setting. We will follow DE guidance on educational visits, school trips and work experience to ensure our current safeguarding policies are adhered to and that appropriate staffing levels are in place.</w:t>
      </w:r>
    </w:p>
    <w:p w14:paraId="52431110" w14:textId="77777777" w:rsidR="00D261C0" w:rsidRPr="004204F2" w:rsidRDefault="00D261C0" w:rsidP="00D261C0">
      <w:pPr>
        <w:pStyle w:val="NoSpacing"/>
        <w:jc w:val="both"/>
        <w:rPr>
          <w:rFonts w:asciiTheme="minorHAnsi" w:hAnsiTheme="minorHAnsi" w:cstheme="minorHAnsi"/>
          <w:sz w:val="24"/>
          <w:szCs w:val="24"/>
        </w:rPr>
      </w:pPr>
    </w:p>
    <w:p w14:paraId="49878F4E" w14:textId="77777777" w:rsidR="00D0453E" w:rsidRDefault="00D0453E" w:rsidP="00D261C0">
      <w:pPr>
        <w:pStyle w:val="NoSpacing"/>
        <w:jc w:val="both"/>
        <w:rPr>
          <w:rFonts w:asciiTheme="minorHAnsi" w:hAnsiTheme="minorHAnsi" w:cstheme="minorHAnsi"/>
          <w:b/>
          <w:sz w:val="24"/>
          <w:szCs w:val="24"/>
        </w:rPr>
      </w:pPr>
    </w:p>
    <w:p w14:paraId="50474C06" w14:textId="77777777" w:rsidR="00D0453E" w:rsidRDefault="00D0453E" w:rsidP="00D261C0">
      <w:pPr>
        <w:pStyle w:val="NoSpacing"/>
        <w:jc w:val="both"/>
        <w:rPr>
          <w:rFonts w:asciiTheme="minorHAnsi" w:hAnsiTheme="minorHAnsi" w:cstheme="minorHAnsi"/>
          <w:b/>
          <w:sz w:val="24"/>
          <w:szCs w:val="24"/>
        </w:rPr>
      </w:pPr>
    </w:p>
    <w:p w14:paraId="71F26FDF" w14:textId="6B48508E" w:rsidR="00D261C0" w:rsidRPr="004204F2" w:rsidRDefault="00D261C0" w:rsidP="00D261C0">
      <w:pPr>
        <w:pStyle w:val="NoSpacing"/>
        <w:jc w:val="both"/>
        <w:rPr>
          <w:rFonts w:asciiTheme="minorHAnsi" w:hAnsiTheme="minorHAnsi" w:cstheme="minorHAnsi"/>
          <w:b/>
          <w:sz w:val="24"/>
          <w:szCs w:val="24"/>
        </w:rPr>
      </w:pPr>
      <w:r w:rsidRPr="004204F2">
        <w:rPr>
          <w:rFonts w:asciiTheme="minorHAnsi" w:hAnsiTheme="minorHAnsi" w:cstheme="minorHAnsi"/>
          <w:b/>
          <w:sz w:val="24"/>
          <w:szCs w:val="24"/>
        </w:rPr>
        <w:lastRenderedPageBreak/>
        <w:t>Children/young people’s behaviours</w:t>
      </w:r>
    </w:p>
    <w:p w14:paraId="7CBAAEC7" w14:textId="77777777" w:rsidR="00D261C0" w:rsidRPr="004204F2" w:rsidRDefault="00D261C0" w:rsidP="00D261C0">
      <w:pPr>
        <w:pStyle w:val="NoSpacing"/>
        <w:jc w:val="both"/>
        <w:rPr>
          <w:rFonts w:asciiTheme="minorHAnsi" w:hAnsiTheme="minorHAnsi" w:cstheme="minorHAnsi"/>
          <w:sz w:val="24"/>
          <w:szCs w:val="24"/>
        </w:rPr>
      </w:pPr>
    </w:p>
    <w:p w14:paraId="20CFF05F"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Peer abuse</w:t>
      </w:r>
    </w:p>
    <w:p w14:paraId="64452B86"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Children and young people may be at risk of physical, sexual and emotional bullying and abuse by their peers. Such abuse should always be taken as seriously as abuse perpetrated by an adult. Where a child or young person has been harmed by another, all school staff should be aware of their responsibilities in relation to both children and young people who perpetrate the abuse as well as those who are victims of it and, where necessary, should contribute to an inter-disciplinary and multi-agency response.</w:t>
      </w:r>
    </w:p>
    <w:p w14:paraId="4CA3AAAA"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Self-harm</w:t>
      </w:r>
    </w:p>
    <w:p w14:paraId="3DD726AE"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Self-harm encompasses a wide range of behaviours and things that people do to themselves in a deliberate and usually hidden way, which are damaging. It may indicate a temporary period of emotional pain or distress, or deeper mental health issues which may result in the development of a progressive pattern of worsening self-harm that may ultimately result in death by misadventure or suicide. Self-harm may involve abuse of substances such as alcohol or drugs, including both illegal and/or prescribed drugs.  </w:t>
      </w:r>
    </w:p>
    <w:p w14:paraId="01F3C2C6" w14:textId="77777777" w:rsidR="00D261C0"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Self-harming behaviours may indicate that a child or young person has suffered abuse; however this is not always the case. School staff should share concerns about a child or young person who is self-harming with a member of the safeguarding team who will seek advice from appropriately qualified and experienced professionals including those in the non-statutory sector to make informed assessments of risk in relation to self-harming behaviours.</w:t>
      </w:r>
    </w:p>
    <w:p w14:paraId="7F83C612" w14:textId="77777777" w:rsidR="00D261C0" w:rsidRPr="004204F2" w:rsidRDefault="00D261C0" w:rsidP="00D261C0">
      <w:pPr>
        <w:pStyle w:val="ListParagraph"/>
        <w:numPr>
          <w:ilvl w:val="0"/>
          <w:numId w:val="41"/>
        </w:numPr>
        <w:spacing w:after="200" w:line="276" w:lineRule="auto"/>
        <w:ind w:hanging="720"/>
        <w:jc w:val="both"/>
        <w:rPr>
          <w:rFonts w:asciiTheme="minorHAnsi" w:hAnsiTheme="minorHAnsi" w:cstheme="minorHAnsi"/>
          <w:b/>
          <w:sz w:val="24"/>
          <w:szCs w:val="24"/>
        </w:rPr>
      </w:pPr>
      <w:r w:rsidRPr="004204F2">
        <w:rPr>
          <w:rFonts w:asciiTheme="minorHAnsi" w:hAnsiTheme="minorHAnsi" w:cstheme="minorHAnsi"/>
          <w:b/>
          <w:sz w:val="24"/>
          <w:szCs w:val="24"/>
        </w:rPr>
        <w:t>Suicidal ideation</w:t>
      </w:r>
    </w:p>
    <w:p w14:paraId="071815E5" w14:textId="77777777" w:rsidR="0039385E"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Staff must act without delay if they have concerns about a child or young person who presents as being suicidal as it is important that children and young people who communicate thoughts of suicide or engage in para-suicidal behaviours are seen urgently by an appropriately qualified and experienced professional, including those </w:t>
      </w:r>
    </w:p>
    <w:p w14:paraId="7D529DD1" w14:textId="6716C6C3" w:rsidR="0039385E" w:rsidRPr="004204F2" w:rsidRDefault="00D261C0" w:rsidP="00D261C0">
      <w:pPr>
        <w:spacing w:after="200" w:line="276" w:lineRule="auto"/>
        <w:jc w:val="both"/>
        <w:rPr>
          <w:rFonts w:asciiTheme="minorHAnsi" w:eastAsia="Calibri" w:hAnsiTheme="minorHAnsi" w:cstheme="minorHAnsi"/>
          <w:sz w:val="24"/>
          <w:szCs w:val="24"/>
        </w:rPr>
      </w:pPr>
      <w:r w:rsidRPr="004204F2">
        <w:rPr>
          <w:rFonts w:asciiTheme="minorHAnsi" w:eastAsia="Calibri" w:hAnsiTheme="minorHAnsi" w:cstheme="minorHAnsi"/>
          <w:sz w:val="24"/>
          <w:szCs w:val="24"/>
        </w:rPr>
        <w:t xml:space="preserve">kindness and understanding and informed assessments of risk and needs can be completed as a matter of priority. </w:t>
      </w:r>
    </w:p>
    <w:p w14:paraId="1963BD9D" w14:textId="265B8FCA" w:rsidR="0039385E" w:rsidRPr="00D0453E" w:rsidRDefault="0039385E" w:rsidP="004204F2">
      <w:pPr>
        <w:rPr>
          <w:rFonts w:eastAsia="Calibri"/>
          <w:b/>
          <w:bCs/>
          <w:sz w:val="24"/>
          <w:szCs w:val="24"/>
          <w:u w:val="single"/>
        </w:rPr>
      </w:pPr>
      <w:r w:rsidRPr="004204F2">
        <w:rPr>
          <w:rFonts w:asciiTheme="minorHAnsi" w:eastAsia="Calibri" w:hAnsiTheme="minorHAnsi" w:cstheme="minorHAnsi"/>
          <w:sz w:val="24"/>
          <w:szCs w:val="24"/>
        </w:rPr>
        <w:br w:type="page"/>
      </w:r>
      <w:r w:rsidRPr="00D0453E">
        <w:rPr>
          <w:rFonts w:eastAsia="Calibri"/>
          <w:b/>
          <w:bCs/>
          <w:sz w:val="24"/>
          <w:szCs w:val="24"/>
          <w:u w:val="single"/>
        </w:rPr>
        <w:lastRenderedPageBreak/>
        <w:t>Appendix 3</w:t>
      </w:r>
    </w:p>
    <w:p w14:paraId="370C89CB" w14:textId="7B979DB8" w:rsidR="0039385E" w:rsidRPr="005E2718" w:rsidRDefault="0039385E" w:rsidP="0039385E">
      <w:pPr>
        <w:jc w:val="center"/>
        <w:rPr>
          <w:rFonts w:cs="Arial"/>
          <w:b/>
          <w:bCs/>
        </w:rPr>
      </w:pPr>
      <w:r w:rsidRPr="005E2718">
        <w:rPr>
          <w:rFonts w:cs="Arial"/>
          <w:b/>
          <w:bCs/>
        </w:rPr>
        <w:t xml:space="preserve">How a Parent can </w:t>
      </w:r>
      <w:r w:rsidR="00CF7AC8">
        <w:rPr>
          <w:rFonts w:cs="Arial"/>
          <w:b/>
          <w:bCs/>
        </w:rPr>
        <w:t>raise a child protection concern</w:t>
      </w:r>
    </w:p>
    <w:p w14:paraId="1857DFAF" w14:textId="12AC5F76" w:rsidR="0039385E" w:rsidRPr="005E2718" w:rsidRDefault="001A1B12" w:rsidP="0039385E">
      <w:pPr>
        <w:rPr>
          <w:rFonts w:cs="Arial"/>
          <w:sz w:val="24"/>
          <w:szCs w:val="24"/>
        </w:rPr>
      </w:pPr>
      <w:r>
        <w:rPr>
          <w:rFonts w:cs="Arial"/>
          <w:noProof/>
          <w:sz w:val="24"/>
          <w:szCs w:val="24"/>
          <w:lang w:eastAsia="en-GB"/>
        </w:rPr>
        <mc:AlternateContent>
          <mc:Choice Requires="wpg">
            <w:drawing>
              <wp:anchor distT="0" distB="0" distL="114300" distR="114300" simplePos="0" relativeHeight="251693056" behindDoc="0" locked="0" layoutInCell="1" allowOverlap="1" wp14:anchorId="25FFBDF6" wp14:editId="7F77AB08">
                <wp:simplePos x="0" y="0"/>
                <wp:positionH relativeFrom="column">
                  <wp:posOffset>-273050</wp:posOffset>
                </wp:positionH>
                <wp:positionV relativeFrom="paragraph">
                  <wp:posOffset>132080</wp:posOffset>
                </wp:positionV>
                <wp:extent cx="5916930" cy="7195185"/>
                <wp:effectExtent l="0" t="0" r="26670" b="24765"/>
                <wp:wrapNone/>
                <wp:docPr id="8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930" cy="7195185"/>
                          <a:chOff x="1010" y="2522"/>
                          <a:chExt cx="9318" cy="11331"/>
                        </a:xfrm>
                      </wpg:grpSpPr>
                      <wps:wsp>
                        <wps:cNvPr id="89" name="Down Arrow 6"/>
                        <wps:cNvSpPr>
                          <a:spLocks noChangeArrowheads="1"/>
                        </wps:cNvSpPr>
                        <wps:spPr bwMode="auto">
                          <a:xfrm>
                            <a:off x="5415" y="5514"/>
                            <a:ext cx="360" cy="795"/>
                          </a:xfrm>
                          <a:prstGeom prst="downArrow">
                            <a:avLst>
                              <a:gd name="adj1" fmla="val 50000"/>
                              <a:gd name="adj2" fmla="val 50004"/>
                            </a:avLst>
                          </a:prstGeom>
                          <a:solidFill>
                            <a:srgbClr val="FFFFFF"/>
                          </a:solidFill>
                          <a:ln w="12700" cap="flat" cmpd="sng" algn="ctr">
                            <a:solidFill>
                              <a:srgbClr val="70AD47"/>
                            </a:solidFill>
                            <a:prstDash val="solid"/>
                            <a:miter lim="800000"/>
                            <a:headEnd/>
                            <a:tailEnd/>
                          </a:ln>
                        </wps:spPr>
                        <wps:bodyPr rot="0" vert="horz" wrap="square" lIns="91440" tIns="45720" rIns="91440" bIns="45720" anchor="ctr" anchorCtr="0" upright="1">
                          <a:noAutofit/>
                        </wps:bodyPr>
                      </wps:wsp>
                      <wps:wsp>
                        <wps:cNvPr id="90" name="Down Arrow 8"/>
                        <wps:cNvSpPr>
                          <a:spLocks noChangeArrowheads="1"/>
                        </wps:cNvSpPr>
                        <wps:spPr bwMode="auto">
                          <a:xfrm>
                            <a:off x="5415" y="7088"/>
                            <a:ext cx="360" cy="1372"/>
                          </a:xfrm>
                          <a:prstGeom prst="downArrow">
                            <a:avLst>
                              <a:gd name="adj1" fmla="val 50000"/>
                              <a:gd name="adj2" fmla="val 87956"/>
                            </a:avLst>
                          </a:prstGeom>
                          <a:solidFill>
                            <a:srgbClr val="FFFFFF"/>
                          </a:solidFill>
                          <a:ln w="12700" cap="flat" cmpd="sng" algn="ctr">
                            <a:solidFill>
                              <a:srgbClr val="70AD47"/>
                            </a:solidFill>
                            <a:prstDash val="solid"/>
                            <a:miter lim="800000"/>
                            <a:headEnd/>
                            <a:tailEnd/>
                          </a:ln>
                        </wps:spPr>
                        <wps:bodyPr rot="0" vert="horz" wrap="square" lIns="91440" tIns="45720" rIns="91440" bIns="45720" anchor="ctr" anchorCtr="0" upright="1">
                          <a:noAutofit/>
                        </wps:bodyPr>
                      </wps:wsp>
                      <wpg:grpSp>
                        <wpg:cNvPr id="92" name="Group 15"/>
                        <wpg:cNvGrpSpPr>
                          <a:grpSpLocks/>
                        </wpg:cNvGrpSpPr>
                        <wpg:grpSpPr bwMode="auto">
                          <a:xfrm>
                            <a:off x="1010" y="2522"/>
                            <a:ext cx="9318" cy="11331"/>
                            <a:chOff x="0" y="0"/>
                            <a:chExt cx="5917127" cy="7195167"/>
                          </a:xfrm>
                        </wpg:grpSpPr>
                        <wps:wsp>
                          <wps:cNvPr id="93" name="Rounded Rectangle 2"/>
                          <wps:cNvSpPr>
                            <a:spLocks noChangeArrowheads="1"/>
                          </wps:cNvSpPr>
                          <wps:spPr bwMode="auto">
                            <a:xfrm>
                              <a:off x="106877" y="0"/>
                              <a:ext cx="5810250" cy="745587"/>
                            </a:xfrm>
                            <a:prstGeom prst="roundRect">
                              <a:avLst>
                                <a:gd name="adj" fmla="val 16667"/>
                              </a:avLst>
                            </a:prstGeom>
                            <a:solidFill>
                              <a:srgbClr val="FFFFFF"/>
                            </a:solidFill>
                            <a:ln w="12700" cap="flat" cmpd="sng" algn="ctr">
                              <a:solidFill>
                                <a:srgbClr val="002060"/>
                              </a:solidFill>
                              <a:prstDash val="solid"/>
                              <a:miter lim="800000"/>
                              <a:headEnd/>
                              <a:tailEnd/>
                            </a:ln>
                          </wps:spPr>
                          <wps:txbx>
                            <w:txbxContent>
                              <w:p w14:paraId="4D77287A" w14:textId="77777777" w:rsidR="00643D1E" w:rsidRPr="00C660DA" w:rsidRDefault="00643D1E" w:rsidP="0039385E">
                                <w:pPr>
                                  <w:rPr>
                                    <w:rFonts w:ascii="Arial" w:hAnsi="Arial" w:cs="Arial"/>
                                    <w:color w:val="000000"/>
                                    <w:sz w:val="24"/>
                                    <w:szCs w:val="24"/>
                                  </w:rPr>
                                </w:pPr>
                              </w:p>
                              <w:p w14:paraId="6F589D6B" w14:textId="77777777" w:rsidR="00643D1E" w:rsidRPr="003526E0" w:rsidRDefault="00643D1E" w:rsidP="0039385E">
                                <w:pPr>
                                  <w:jc w:val="center"/>
                                  <w:rPr>
                                    <w:sz w:val="24"/>
                                    <w:szCs w:val="24"/>
                                  </w:rPr>
                                </w:pPr>
                                <w:r w:rsidRPr="003526E0">
                                  <w:rPr>
                                    <w:rFonts w:cs="Arial"/>
                                    <w:sz w:val="24"/>
                                    <w:szCs w:val="24"/>
                                  </w:rPr>
                                  <w:t>I have a concern about my/a child’s safety</w:t>
                                </w:r>
                              </w:p>
                            </w:txbxContent>
                          </wps:txbx>
                          <wps:bodyPr rot="0" vert="horz" wrap="square" lIns="91440" tIns="45720" rIns="91440" bIns="45720" anchor="ctr" anchorCtr="0" upright="1">
                            <a:noAutofit/>
                          </wps:bodyPr>
                        </wps:wsp>
                        <wps:wsp>
                          <wps:cNvPr id="288" name="Rounded Rectangle 7"/>
                          <wps:cNvSpPr>
                            <a:spLocks noChangeArrowheads="1"/>
                          </wps:cNvSpPr>
                          <wps:spPr bwMode="auto">
                            <a:xfrm>
                              <a:off x="11875" y="2386940"/>
                              <a:ext cx="5829300" cy="815926"/>
                            </a:xfrm>
                            <a:prstGeom prst="roundRect">
                              <a:avLst>
                                <a:gd name="adj" fmla="val 16667"/>
                              </a:avLst>
                            </a:prstGeom>
                            <a:solidFill>
                              <a:srgbClr val="FFFFFF"/>
                            </a:solidFill>
                            <a:ln w="12700" cap="flat" cmpd="sng" algn="ctr">
                              <a:solidFill>
                                <a:srgbClr val="002060"/>
                              </a:solidFill>
                              <a:prstDash val="solid"/>
                              <a:miter lim="800000"/>
                              <a:headEnd/>
                              <a:tailEnd/>
                            </a:ln>
                          </wps:spPr>
                          <wps:txbx>
                            <w:txbxContent>
                              <w:p w14:paraId="359C0E8D" w14:textId="77777777" w:rsidR="00643D1E" w:rsidRPr="00C660DA" w:rsidRDefault="00643D1E" w:rsidP="0039385E">
                                <w:pPr>
                                  <w:rPr>
                                    <w:rFonts w:ascii="Arial" w:hAnsi="Arial" w:cs="Arial"/>
                                    <w:color w:val="000000"/>
                                    <w:sz w:val="24"/>
                                    <w:szCs w:val="24"/>
                                  </w:rPr>
                                </w:pPr>
                              </w:p>
                              <w:p w14:paraId="3EE71AA7" w14:textId="77777777" w:rsidR="00643D1E" w:rsidRPr="003526E0" w:rsidRDefault="00643D1E" w:rsidP="0039385E">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wps:txbx>
                          <wps:bodyPr rot="0" vert="horz" wrap="square" lIns="91440" tIns="45720" rIns="91440" bIns="45720" anchor="ctr" anchorCtr="0" upright="1">
                            <a:noAutofit/>
                          </wps:bodyPr>
                        </wps:wsp>
                        <wps:wsp>
                          <wps:cNvPr id="289" name="Rounded Rectangle 9"/>
                          <wps:cNvSpPr>
                            <a:spLocks noChangeArrowheads="1"/>
                          </wps:cNvSpPr>
                          <wps:spPr bwMode="auto">
                            <a:xfrm>
                              <a:off x="11875" y="3693226"/>
                              <a:ext cx="5895975" cy="762000"/>
                            </a:xfrm>
                            <a:prstGeom prst="roundRect">
                              <a:avLst>
                                <a:gd name="adj" fmla="val 16667"/>
                              </a:avLst>
                            </a:prstGeom>
                            <a:solidFill>
                              <a:srgbClr val="FFFFFF"/>
                            </a:solidFill>
                            <a:ln w="12700" cap="flat" cmpd="sng" algn="ctr">
                              <a:solidFill>
                                <a:srgbClr val="002060"/>
                              </a:solidFill>
                              <a:prstDash val="solid"/>
                              <a:miter lim="800000"/>
                              <a:headEnd/>
                              <a:tailEnd/>
                            </a:ln>
                          </wps:spPr>
                          <wps:txbx>
                            <w:txbxContent>
                              <w:p w14:paraId="42F653EE" w14:textId="77777777" w:rsidR="00643D1E" w:rsidRPr="00C660DA" w:rsidRDefault="00643D1E" w:rsidP="0039385E">
                                <w:pPr>
                                  <w:rPr>
                                    <w:rFonts w:ascii="Arial" w:hAnsi="Arial" w:cs="Arial"/>
                                    <w:color w:val="000000"/>
                                    <w:sz w:val="24"/>
                                    <w:szCs w:val="24"/>
                                  </w:rPr>
                                </w:pPr>
                              </w:p>
                              <w:p w14:paraId="7EFEB470" w14:textId="77777777" w:rsidR="00643D1E" w:rsidRPr="003526E0" w:rsidRDefault="00643D1E" w:rsidP="0039385E">
                                <w:pPr>
                                  <w:jc w:val="center"/>
                                  <w:rPr>
                                    <w:sz w:val="24"/>
                                    <w:szCs w:val="24"/>
                                  </w:rPr>
                                </w:pPr>
                                <w:r w:rsidRPr="003526E0">
                                  <w:rPr>
                                    <w:rFonts w:cs="Arial"/>
                                    <w:sz w:val="24"/>
                                    <w:szCs w:val="24"/>
                                  </w:rPr>
                                  <w:t>If I am still concerned, I can talk/write to the Chair of Board of Governors</w:t>
                                </w:r>
                              </w:p>
                            </w:txbxContent>
                          </wps:txbx>
                          <wps:bodyPr rot="0" vert="horz" wrap="square" lIns="91440" tIns="45720" rIns="91440" bIns="45720" anchor="ctr" anchorCtr="0" upright="1">
                            <a:noAutofit/>
                          </wps:bodyPr>
                        </wps:wsp>
                        <wps:wsp>
                          <wps:cNvPr id="290" name="Down Arrow 23"/>
                          <wps:cNvSpPr>
                            <a:spLocks noChangeArrowheads="1"/>
                          </wps:cNvSpPr>
                          <wps:spPr bwMode="auto">
                            <a:xfrm>
                              <a:off x="2797876" y="4453247"/>
                              <a:ext cx="228600" cy="495300"/>
                            </a:xfrm>
                            <a:prstGeom prst="downArrow">
                              <a:avLst>
                                <a:gd name="adj1" fmla="val 50000"/>
                                <a:gd name="adj2" fmla="val 50004"/>
                              </a:avLst>
                            </a:prstGeom>
                            <a:solidFill>
                              <a:srgbClr val="FFFFFF"/>
                            </a:solidFill>
                            <a:ln w="12700" cap="flat" cmpd="sng" algn="ctr">
                              <a:solidFill>
                                <a:srgbClr val="70AD47"/>
                              </a:solidFill>
                              <a:prstDash val="solid"/>
                              <a:miter lim="800000"/>
                              <a:headEnd/>
                              <a:tailEnd/>
                            </a:ln>
                          </wps:spPr>
                          <wps:bodyPr rot="0" vert="horz" wrap="square" lIns="91440" tIns="45720" rIns="91440" bIns="45720" anchor="ctr" anchorCtr="0" upright="1">
                            <a:noAutofit/>
                          </wps:bodyPr>
                        </wps:wsp>
                        <wps:wsp>
                          <wps:cNvPr id="291" name="Rounded Rectangle 24"/>
                          <wps:cNvSpPr>
                            <a:spLocks noChangeArrowheads="1"/>
                          </wps:cNvSpPr>
                          <wps:spPr bwMode="auto">
                            <a:xfrm>
                              <a:off x="23750" y="4940135"/>
                              <a:ext cx="5810250" cy="840105"/>
                            </a:xfrm>
                            <a:prstGeom prst="roundRect">
                              <a:avLst>
                                <a:gd name="adj" fmla="val 16667"/>
                              </a:avLst>
                            </a:prstGeom>
                            <a:solidFill>
                              <a:srgbClr val="FFFFFF"/>
                            </a:solidFill>
                            <a:ln w="12700" cap="flat" cmpd="sng" algn="ctr">
                              <a:solidFill>
                                <a:srgbClr val="002060"/>
                              </a:solidFill>
                              <a:prstDash val="solid"/>
                              <a:miter lim="800000"/>
                              <a:headEnd/>
                              <a:tailEnd/>
                            </a:ln>
                          </wps:spPr>
                          <wps:txbx>
                            <w:txbxContent>
                              <w:p w14:paraId="0C5D2ADF" w14:textId="77777777" w:rsidR="00643D1E" w:rsidRPr="00C660DA" w:rsidRDefault="00643D1E" w:rsidP="0039385E">
                                <w:pPr>
                                  <w:rPr>
                                    <w:rFonts w:ascii="Arial" w:hAnsi="Arial" w:cs="Arial"/>
                                    <w:color w:val="000000"/>
                                    <w:sz w:val="24"/>
                                    <w:szCs w:val="24"/>
                                  </w:rPr>
                                </w:pPr>
                              </w:p>
                              <w:p w14:paraId="6D425BFD" w14:textId="77777777" w:rsidR="00643D1E" w:rsidRPr="003526E0" w:rsidRDefault="00643D1E" w:rsidP="0039385E">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25CFF4D8" w14:textId="77777777" w:rsidR="00643D1E" w:rsidRPr="003526E0" w:rsidRDefault="00643D1E" w:rsidP="0039385E">
                                <w:pPr>
                                  <w:jc w:val="center"/>
                                  <w:rPr>
                                    <w:sz w:val="24"/>
                                    <w:szCs w:val="24"/>
                                  </w:rPr>
                                </w:pPr>
                                <w:r w:rsidRPr="003526E0">
                                  <w:rPr>
                                    <w:rFonts w:cs="Arial"/>
                                    <w:sz w:val="24"/>
                                    <w:szCs w:val="24"/>
                                  </w:rPr>
                                  <w:t>Tel: 0800 343 424</w:t>
                                </w:r>
                              </w:p>
                            </w:txbxContent>
                          </wps:txbx>
                          <wps:bodyPr rot="0" vert="horz" wrap="square" lIns="91440" tIns="45720" rIns="91440" bIns="45720" anchor="ctr" anchorCtr="0" upright="1">
                            <a:noAutofit/>
                          </wps:bodyPr>
                        </wps:wsp>
                        <wps:wsp>
                          <wps:cNvPr id="299" name="Down Arrow 25"/>
                          <wps:cNvSpPr>
                            <a:spLocks noChangeArrowheads="1"/>
                          </wps:cNvSpPr>
                          <wps:spPr bwMode="auto">
                            <a:xfrm>
                              <a:off x="2797876" y="5783283"/>
                              <a:ext cx="228600" cy="590550"/>
                            </a:xfrm>
                            <a:prstGeom prst="downArrow">
                              <a:avLst>
                                <a:gd name="adj1" fmla="val 50000"/>
                                <a:gd name="adj2" fmla="val 50004"/>
                              </a:avLst>
                            </a:prstGeom>
                            <a:solidFill>
                              <a:srgbClr val="FFFFFF"/>
                            </a:solidFill>
                            <a:ln w="12700" cap="flat" cmpd="sng" algn="ctr">
                              <a:solidFill>
                                <a:srgbClr val="70AD47"/>
                              </a:solidFill>
                              <a:prstDash val="solid"/>
                              <a:miter lim="800000"/>
                              <a:headEnd/>
                              <a:tailEnd/>
                            </a:ln>
                          </wps:spPr>
                          <wps:bodyPr rot="0" vert="horz" wrap="square" lIns="91440" tIns="45720" rIns="91440" bIns="45720" anchor="ctr" anchorCtr="0" upright="1">
                            <a:noAutofit/>
                          </wps:bodyPr>
                        </wps:wsp>
                        <wps:wsp>
                          <wps:cNvPr id="300" name="Rounded Rectangle 26"/>
                          <wps:cNvSpPr>
                            <a:spLocks noChangeArrowheads="1"/>
                          </wps:cNvSpPr>
                          <wps:spPr bwMode="auto">
                            <a:xfrm>
                              <a:off x="0" y="6365174"/>
                              <a:ext cx="5829300" cy="829993"/>
                            </a:xfrm>
                            <a:prstGeom prst="roundRect">
                              <a:avLst>
                                <a:gd name="adj" fmla="val 16667"/>
                              </a:avLst>
                            </a:prstGeom>
                            <a:solidFill>
                              <a:srgbClr val="FFFFFF"/>
                            </a:solidFill>
                            <a:ln w="12700" cap="flat" cmpd="sng" algn="ctr">
                              <a:solidFill>
                                <a:srgbClr val="002060"/>
                              </a:solidFill>
                              <a:prstDash val="solid"/>
                              <a:miter lim="800000"/>
                              <a:headEnd/>
                              <a:tailEnd/>
                            </a:ln>
                          </wps:spPr>
                          <wps:txbx>
                            <w:txbxContent>
                              <w:p w14:paraId="35F0C6BB" w14:textId="77777777" w:rsidR="00643D1E" w:rsidRPr="00003454" w:rsidRDefault="00643D1E" w:rsidP="0039385E">
                                <w:pPr>
                                  <w:rPr>
                                    <w:rFonts w:ascii="Arial" w:hAnsi="Arial" w:cs="Arial"/>
                                    <w:color w:val="000000"/>
                                    <w:sz w:val="24"/>
                                    <w:szCs w:val="24"/>
                                  </w:rPr>
                                </w:pPr>
                              </w:p>
                              <w:p w14:paraId="7104B99D" w14:textId="79087B3F" w:rsidR="00643D1E" w:rsidRPr="003526E0" w:rsidRDefault="00643D1E" w:rsidP="0039385E">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 [</w:t>
                                </w:r>
                                <w:r>
                                  <w:rPr>
                                    <w:rFonts w:cs="Arial"/>
                                    <w:sz w:val="24"/>
                                    <w:szCs w:val="24"/>
                                  </w:rPr>
                                  <w:t>028 79651020</w:t>
                                </w:r>
                                <w:r w:rsidRPr="003526E0">
                                  <w:rPr>
                                    <w:rFonts w:cs="Arial"/>
                                    <w:sz w:val="24"/>
                                    <w:szCs w:val="24"/>
                                  </w:rPr>
                                  <w:t>] or the PSNI Central Referral Unit at 028 9025 9299</w:t>
                                </w:r>
                              </w:p>
                            </w:txbxContent>
                          </wps:txbx>
                          <wps:bodyPr rot="0" vert="horz" wrap="square" lIns="91440" tIns="45720" rIns="91440" bIns="45720" anchor="ctr" anchorCtr="0" upright="1">
                            <a:noAutofit/>
                          </wps:bodyPr>
                        </wps:wsp>
                        <wps:wsp>
                          <wps:cNvPr id="301" name="Down Arrow 4"/>
                          <wps:cNvSpPr>
                            <a:spLocks noChangeArrowheads="1"/>
                          </wps:cNvSpPr>
                          <wps:spPr bwMode="auto">
                            <a:xfrm>
                              <a:off x="2797876" y="736270"/>
                              <a:ext cx="228600" cy="438150"/>
                            </a:xfrm>
                            <a:prstGeom prst="downArrow">
                              <a:avLst>
                                <a:gd name="adj1" fmla="val 50000"/>
                                <a:gd name="adj2" fmla="val 50002"/>
                              </a:avLst>
                            </a:prstGeom>
                            <a:solidFill>
                              <a:srgbClr val="FFFFFF"/>
                            </a:solidFill>
                            <a:ln w="12700" cap="flat" cmpd="sng" algn="ctr">
                              <a:solidFill>
                                <a:srgbClr val="70AD47"/>
                              </a:solidFill>
                              <a:prstDash val="solid"/>
                              <a:miter lim="800000"/>
                              <a:headEnd/>
                              <a:tailEnd/>
                            </a:ln>
                          </wps:spPr>
                          <wps:bodyPr rot="0" vert="horz" wrap="square" lIns="91440" tIns="45720" rIns="91440" bIns="45720" anchor="ctr" anchorCtr="0" upright="1">
                            <a:noAutofit/>
                          </wps:bodyPr>
                        </wps:wsp>
                        <wps:wsp>
                          <wps:cNvPr id="302" name="Rounded Rectangle 5"/>
                          <wps:cNvSpPr>
                            <a:spLocks noChangeArrowheads="1"/>
                          </wps:cNvSpPr>
                          <wps:spPr bwMode="auto">
                            <a:xfrm>
                              <a:off x="23750" y="1175657"/>
                              <a:ext cx="5829300" cy="710418"/>
                            </a:xfrm>
                            <a:prstGeom prst="roundRect">
                              <a:avLst>
                                <a:gd name="adj" fmla="val 16667"/>
                              </a:avLst>
                            </a:prstGeom>
                            <a:solidFill>
                              <a:srgbClr val="FFFFFF"/>
                            </a:solidFill>
                            <a:ln w="12700" cap="flat" cmpd="sng" algn="ctr">
                              <a:solidFill>
                                <a:srgbClr val="002060"/>
                              </a:solidFill>
                              <a:prstDash val="solid"/>
                              <a:miter lim="800000"/>
                              <a:headEnd/>
                              <a:tailEnd/>
                            </a:ln>
                          </wps:spPr>
                          <wps:txbx>
                            <w:txbxContent>
                              <w:p w14:paraId="5D51B964" w14:textId="77777777" w:rsidR="00643D1E" w:rsidRPr="003526E0" w:rsidRDefault="00643D1E" w:rsidP="0039385E">
                                <w:pPr>
                                  <w:rPr>
                                    <w:rFonts w:cs="Arial"/>
                                    <w:color w:val="000000"/>
                                    <w:sz w:val="24"/>
                                    <w:szCs w:val="24"/>
                                  </w:rPr>
                                </w:pPr>
                              </w:p>
                              <w:p w14:paraId="234206D3" w14:textId="77777777" w:rsidR="00643D1E" w:rsidRPr="003526E0" w:rsidRDefault="00643D1E" w:rsidP="0039385E">
                                <w:pPr>
                                  <w:jc w:val="center"/>
                                  <w:rPr>
                                    <w:sz w:val="24"/>
                                    <w:szCs w:val="24"/>
                                  </w:rPr>
                                </w:pPr>
                                <w:r w:rsidRPr="003526E0">
                                  <w:rPr>
                                    <w:rFonts w:cs="Arial"/>
                                    <w:sz w:val="24"/>
                                    <w:szCs w:val="24"/>
                                  </w:rPr>
                                  <w:t>I can talk to the class/form teacher</w:t>
                                </w: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FBDF6" id="Group 268" o:spid="_x0000_s1027" style="position:absolute;margin-left:-21.5pt;margin-top:10.4pt;width:465.9pt;height:566.55pt;z-index:251693056" coordorigin="1010,2522" coordsize="9318,1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8" type="#_x0000_t67" style="position:absolute;left:5415;top:5514;width:360;height: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" adj="16709" strokecolor="#70ad47" strokeweight="1pt"/>
                <v:shape id="Down Arrow 8" o:spid="_x0000_s1029" type="#_x0000_t67" style="position:absolute;left:5415;top:7088;width:360;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" adj="16615" strokecolor="#70ad47" strokeweight="1pt"/>
                <v:group id="Group 15" o:spid="_x0000_s1030" style="position:absolute;left:1010;top:2522;width:9318;height:11331" coordsize="59171,7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roundrect id="Rounded Rectangle 2" o:spid="_x0000_s1031" style="position:absolute;left:1068;width:58103;height:74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" strokecolor="#002060" strokeweight="1pt">
                    <v:stroke joinstyle="miter"/>
                    <v:textbox>
                      <w:txbxContent>
                        <w:p w14:paraId="4D77287A" w14:textId="77777777" w:rsidR="00643D1E" w:rsidRPr="00C660DA" w:rsidRDefault="00643D1E" w:rsidP="0039385E">
                          <w:pPr>
                            <w:rPr>
                              <w:rFonts w:ascii="Arial" w:hAnsi="Arial" w:cs="Arial"/>
                              <w:color w:val="000000"/>
                              <w:sz w:val="24"/>
                              <w:szCs w:val="24"/>
                            </w:rPr>
                          </w:pPr>
                        </w:p>
                        <w:p w14:paraId="6F589D6B" w14:textId="77777777" w:rsidR="00643D1E" w:rsidRPr="003526E0" w:rsidRDefault="00643D1E" w:rsidP="0039385E">
                          <w:pPr>
                            <w:jc w:val="center"/>
                            <w:rPr>
                              <w:sz w:val="24"/>
                              <w:szCs w:val="24"/>
                            </w:rPr>
                          </w:pPr>
                          <w:r w:rsidRPr="003526E0">
                            <w:rPr>
                              <w:rFonts w:cs="Arial"/>
                              <w:sz w:val="24"/>
                              <w:szCs w:val="24"/>
                            </w:rPr>
                            <w:t>I have a concern about my/a child’s safety</w:t>
                          </w:r>
                        </w:p>
                      </w:txbxContent>
                    </v:textbox>
                  </v:roundrect>
                  <v:roundrect id="Rounded Rectangle 7" o:spid="_x0000_s1032" style="position:absolute;left:118;top:23869;width:58293;height:8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" strokecolor="#002060" strokeweight="1pt">
                    <v:stroke joinstyle="miter"/>
                    <v:textbox>
                      <w:txbxContent>
                        <w:p w14:paraId="359C0E8D" w14:textId="77777777" w:rsidR="00643D1E" w:rsidRPr="00C660DA" w:rsidRDefault="00643D1E" w:rsidP="0039385E">
                          <w:pPr>
                            <w:rPr>
                              <w:rFonts w:ascii="Arial" w:hAnsi="Arial" w:cs="Arial"/>
                              <w:color w:val="000000"/>
                              <w:sz w:val="24"/>
                              <w:szCs w:val="24"/>
                            </w:rPr>
                          </w:pPr>
                        </w:p>
                        <w:p w14:paraId="3EE71AA7" w14:textId="77777777" w:rsidR="00643D1E" w:rsidRPr="003526E0" w:rsidRDefault="00643D1E" w:rsidP="0039385E">
                          <w:pPr>
                            <w:jc w:val="center"/>
                            <w:rPr>
                              <w:sz w:val="24"/>
                              <w:szCs w:val="24"/>
                            </w:rPr>
                          </w:pPr>
                          <w:r w:rsidRPr="003526E0">
                            <w:rPr>
                              <w:rFonts w:cs="Arial"/>
                              <w:sz w:val="24"/>
                              <w:szCs w:val="24"/>
                            </w:rPr>
                            <w:t xml:space="preserve">If I am still concerned, I can talk to the Designated/ </w:t>
                          </w:r>
                          <w:r>
                            <w:rPr>
                              <w:rFonts w:cs="Arial"/>
                              <w:sz w:val="24"/>
                              <w:szCs w:val="24"/>
                            </w:rPr>
                            <w:t>Deputy Designated Teacher</w:t>
                          </w:r>
                          <w:r w:rsidRPr="003526E0">
                            <w:rPr>
                              <w:rFonts w:cs="Arial"/>
                              <w:sz w:val="24"/>
                              <w:szCs w:val="24"/>
                            </w:rPr>
                            <w:t xml:space="preserve"> for </w:t>
                          </w:r>
                          <w:r>
                            <w:rPr>
                              <w:rFonts w:cs="Arial"/>
                              <w:sz w:val="24"/>
                              <w:szCs w:val="24"/>
                            </w:rPr>
                            <w:t>C</w:t>
                          </w:r>
                          <w:r w:rsidRPr="003526E0">
                            <w:rPr>
                              <w:rFonts w:cs="Arial"/>
                              <w:sz w:val="24"/>
                              <w:szCs w:val="24"/>
                            </w:rPr>
                            <w:t xml:space="preserve">hild </w:t>
                          </w:r>
                          <w:r>
                            <w:rPr>
                              <w:rFonts w:cs="Arial"/>
                              <w:sz w:val="24"/>
                              <w:szCs w:val="24"/>
                            </w:rPr>
                            <w:t>P</w:t>
                          </w:r>
                          <w:r w:rsidRPr="003526E0">
                            <w:rPr>
                              <w:rFonts w:cs="Arial"/>
                              <w:sz w:val="24"/>
                              <w:szCs w:val="24"/>
                            </w:rPr>
                            <w:t xml:space="preserve">rotection or the </w:t>
                          </w:r>
                          <w:r>
                            <w:rPr>
                              <w:rFonts w:cs="Arial"/>
                              <w:sz w:val="24"/>
                              <w:szCs w:val="24"/>
                            </w:rPr>
                            <w:t>Principal</w:t>
                          </w:r>
                        </w:p>
                      </w:txbxContent>
                    </v:textbox>
                  </v:roundrect>
                  <v:roundrect id="Rounded Rectangle 9" o:spid="_x0000_s1033" style="position:absolute;left:118;top:36932;width:58960;height:7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" strokecolor="#002060" strokeweight="1pt">
                    <v:stroke joinstyle="miter"/>
                    <v:textbox>
                      <w:txbxContent>
                        <w:p w14:paraId="42F653EE" w14:textId="77777777" w:rsidR="00643D1E" w:rsidRPr="00C660DA" w:rsidRDefault="00643D1E" w:rsidP="0039385E">
                          <w:pPr>
                            <w:rPr>
                              <w:rFonts w:ascii="Arial" w:hAnsi="Arial" w:cs="Arial"/>
                              <w:color w:val="000000"/>
                              <w:sz w:val="24"/>
                              <w:szCs w:val="24"/>
                            </w:rPr>
                          </w:pPr>
                        </w:p>
                        <w:p w14:paraId="7EFEB470" w14:textId="77777777" w:rsidR="00643D1E" w:rsidRPr="003526E0" w:rsidRDefault="00643D1E" w:rsidP="0039385E">
                          <w:pPr>
                            <w:jc w:val="center"/>
                            <w:rPr>
                              <w:sz w:val="24"/>
                              <w:szCs w:val="24"/>
                            </w:rPr>
                          </w:pPr>
                          <w:r w:rsidRPr="003526E0">
                            <w:rPr>
                              <w:rFonts w:cs="Arial"/>
                              <w:sz w:val="24"/>
                              <w:szCs w:val="24"/>
                            </w:rPr>
                            <w:t>If I am still concerned, I can talk/write to the Chair of Board of Governors</w:t>
                          </w:r>
                        </w:p>
                      </w:txbxContent>
                    </v:textbox>
                  </v:roundrect>
                  <v:shape id="Down Arrow 23" o:spid="_x0000_s1034" type="#_x0000_t67" style="position:absolute;left:27978;top:44532;width:2286;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" adj="16615" strokecolor="#70ad47" strokeweight="1pt"/>
                  <v:roundrect id="Rounded Rectangle 24" o:spid="_x0000_s1035" style="position:absolute;left:237;top:49401;width:58103;height:84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" strokecolor="#002060" strokeweight="1pt">
                    <v:stroke joinstyle="miter"/>
                    <v:textbox>
                      <w:txbxContent>
                        <w:p w14:paraId="0C5D2ADF" w14:textId="77777777" w:rsidR="00643D1E" w:rsidRPr="00C660DA" w:rsidRDefault="00643D1E" w:rsidP="0039385E">
                          <w:pPr>
                            <w:rPr>
                              <w:rFonts w:ascii="Arial" w:hAnsi="Arial" w:cs="Arial"/>
                              <w:color w:val="000000"/>
                              <w:sz w:val="24"/>
                              <w:szCs w:val="24"/>
                            </w:rPr>
                          </w:pPr>
                        </w:p>
                        <w:p w14:paraId="6D425BFD" w14:textId="77777777" w:rsidR="00643D1E" w:rsidRPr="003526E0" w:rsidRDefault="00643D1E" w:rsidP="0039385E">
                          <w:pPr>
                            <w:jc w:val="center"/>
                            <w:rPr>
                              <w:rFonts w:cs="Arial"/>
                              <w:sz w:val="24"/>
                              <w:szCs w:val="24"/>
                            </w:rPr>
                          </w:pPr>
                          <w:r w:rsidRPr="003526E0">
                            <w:rPr>
                              <w:rFonts w:cs="Arial"/>
                              <w:sz w:val="24"/>
                              <w:szCs w:val="24"/>
                            </w:rPr>
                            <w:t xml:space="preserve">If I am still </w:t>
                          </w:r>
                          <w:proofErr w:type="gramStart"/>
                          <w:r w:rsidRPr="003526E0">
                            <w:rPr>
                              <w:rFonts w:cs="Arial"/>
                              <w:sz w:val="24"/>
                              <w:szCs w:val="24"/>
                            </w:rPr>
                            <w:t>concerned</w:t>
                          </w:r>
                          <w:proofErr w:type="gramEnd"/>
                          <w:r w:rsidRPr="003526E0">
                            <w:rPr>
                              <w:rFonts w:cs="Arial"/>
                              <w:sz w:val="24"/>
                              <w:szCs w:val="24"/>
                            </w:rPr>
                            <w:t xml:space="preserve"> I can contact the NI Public Services Ombudsman </w:t>
                          </w:r>
                        </w:p>
                        <w:p w14:paraId="25CFF4D8" w14:textId="77777777" w:rsidR="00643D1E" w:rsidRPr="003526E0" w:rsidRDefault="00643D1E" w:rsidP="0039385E">
                          <w:pPr>
                            <w:jc w:val="center"/>
                            <w:rPr>
                              <w:sz w:val="24"/>
                              <w:szCs w:val="24"/>
                            </w:rPr>
                          </w:pPr>
                          <w:r w:rsidRPr="003526E0">
                            <w:rPr>
                              <w:rFonts w:cs="Arial"/>
                              <w:sz w:val="24"/>
                              <w:szCs w:val="24"/>
                            </w:rPr>
                            <w:t>Tel: 0800 343 424</w:t>
                          </w:r>
                        </w:p>
                      </w:txbxContent>
                    </v:textbox>
                  </v:roundrect>
                  <v:shape id="Down Arrow 25" o:spid="_x0000_s1036" type="#_x0000_t67" style="position:absolute;left:27978;top:57832;width:2286;height: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" adj="17419" strokecolor="#70ad47" strokeweight="1pt"/>
                  <v:roundrect id="Rounded Rectangle 26" o:spid="_x0000_s1037" style="position:absolute;top:63651;width:58293;height:8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" strokecolor="#002060" strokeweight="1pt">
                    <v:stroke joinstyle="miter"/>
                    <v:textbox>
                      <w:txbxContent>
                        <w:p w14:paraId="35F0C6BB" w14:textId="77777777" w:rsidR="00643D1E" w:rsidRPr="00003454" w:rsidRDefault="00643D1E" w:rsidP="0039385E">
                          <w:pPr>
                            <w:rPr>
                              <w:rFonts w:ascii="Arial" w:hAnsi="Arial" w:cs="Arial"/>
                              <w:color w:val="000000"/>
                              <w:sz w:val="24"/>
                              <w:szCs w:val="24"/>
                            </w:rPr>
                          </w:pPr>
                        </w:p>
                        <w:p w14:paraId="7104B99D" w14:textId="79087B3F" w:rsidR="00643D1E" w:rsidRPr="003526E0" w:rsidRDefault="00643D1E" w:rsidP="0039385E">
                          <w:pPr>
                            <w:jc w:val="center"/>
                            <w:rPr>
                              <w:sz w:val="24"/>
                              <w:szCs w:val="24"/>
                            </w:rPr>
                          </w:pPr>
                          <w:r w:rsidRPr="003526E0">
                            <w:rPr>
                              <w:rFonts w:cs="Arial"/>
                              <w:sz w:val="24"/>
                              <w:szCs w:val="24"/>
                            </w:rPr>
                            <w:t xml:space="preserve">At any </w:t>
                          </w:r>
                          <w:proofErr w:type="gramStart"/>
                          <w:r w:rsidRPr="003526E0">
                            <w:rPr>
                              <w:rFonts w:cs="Arial"/>
                              <w:sz w:val="24"/>
                              <w:szCs w:val="24"/>
                            </w:rPr>
                            <w:t>time</w:t>
                          </w:r>
                          <w:proofErr w:type="gramEnd"/>
                          <w:r w:rsidRPr="003526E0">
                            <w:rPr>
                              <w:rFonts w:cs="Arial"/>
                              <w:sz w:val="24"/>
                              <w:szCs w:val="24"/>
                            </w:rPr>
                            <w:t xml:space="preserve"> I can talk to the local Children’s Services Gateway Team [</w:t>
                          </w:r>
                          <w:r>
                            <w:rPr>
                              <w:rFonts w:cs="Arial"/>
                              <w:sz w:val="24"/>
                              <w:szCs w:val="24"/>
                            </w:rPr>
                            <w:t>028 79651020</w:t>
                          </w:r>
                          <w:r w:rsidRPr="003526E0">
                            <w:rPr>
                              <w:rFonts w:cs="Arial"/>
                              <w:sz w:val="24"/>
                              <w:szCs w:val="24"/>
                            </w:rPr>
                            <w:t>] or the PSNI Central Referral Unit at 028 9025 9299</w:t>
                          </w:r>
                        </w:p>
                      </w:txbxContent>
                    </v:textbox>
                  </v:roundrect>
                  <v:shape id="Down Arrow 4" o:spid="_x0000_s1038" type="#_x0000_t67" style="position:absolute;left:27978;top:7362;width:2286;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" adj="15965" strokecolor="#70ad47" strokeweight="1pt"/>
                  <v:roundrect id="Rounded Rectangle 5" o:spid="_x0000_s1039" style="position:absolute;left:237;top:11756;width:58293;height:71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" strokecolor="#002060" strokeweight="1pt">
                    <v:stroke joinstyle="miter"/>
                    <v:textbox>
                      <w:txbxContent>
                        <w:p w14:paraId="5D51B964" w14:textId="77777777" w:rsidR="00643D1E" w:rsidRPr="003526E0" w:rsidRDefault="00643D1E" w:rsidP="0039385E">
                          <w:pPr>
                            <w:rPr>
                              <w:rFonts w:cs="Arial"/>
                              <w:color w:val="000000"/>
                              <w:sz w:val="24"/>
                              <w:szCs w:val="24"/>
                            </w:rPr>
                          </w:pPr>
                        </w:p>
                        <w:p w14:paraId="234206D3" w14:textId="77777777" w:rsidR="00643D1E" w:rsidRPr="003526E0" w:rsidRDefault="00643D1E" w:rsidP="0039385E">
                          <w:pPr>
                            <w:jc w:val="center"/>
                            <w:rPr>
                              <w:sz w:val="24"/>
                              <w:szCs w:val="24"/>
                            </w:rPr>
                          </w:pPr>
                          <w:r w:rsidRPr="003526E0">
                            <w:rPr>
                              <w:rFonts w:cs="Arial"/>
                              <w:sz w:val="24"/>
                              <w:szCs w:val="24"/>
                            </w:rPr>
                            <w:t>I can talk to the class/form teacher</w:t>
                          </w:r>
                        </w:p>
                      </w:txbxContent>
                    </v:textbox>
                  </v:roundrect>
                </v:group>
              </v:group>
            </w:pict>
          </mc:Fallback>
        </mc:AlternateContent>
      </w:r>
    </w:p>
    <w:p w14:paraId="7E2CEE8C" w14:textId="77777777" w:rsidR="0039385E" w:rsidRPr="005E2718" w:rsidRDefault="0039385E" w:rsidP="0039385E">
      <w:pPr>
        <w:rPr>
          <w:rFonts w:cs="Arial"/>
          <w:sz w:val="24"/>
          <w:szCs w:val="24"/>
        </w:rPr>
      </w:pPr>
    </w:p>
    <w:p w14:paraId="1CC876FC" w14:textId="77777777" w:rsidR="0039385E" w:rsidRPr="005E2718" w:rsidRDefault="0039385E" w:rsidP="0039385E">
      <w:pPr>
        <w:rPr>
          <w:rFonts w:cs="Arial"/>
          <w:sz w:val="24"/>
          <w:szCs w:val="24"/>
        </w:rPr>
      </w:pPr>
    </w:p>
    <w:p w14:paraId="51895A6B" w14:textId="77777777" w:rsidR="0039385E" w:rsidRPr="005E2718" w:rsidRDefault="0039385E" w:rsidP="0039385E">
      <w:pPr>
        <w:rPr>
          <w:rFonts w:cs="Arial"/>
          <w:sz w:val="24"/>
          <w:szCs w:val="24"/>
        </w:rPr>
      </w:pPr>
    </w:p>
    <w:p w14:paraId="1D5E8F8B" w14:textId="77777777" w:rsidR="0039385E" w:rsidRPr="005E2718" w:rsidRDefault="0039385E" w:rsidP="0039385E">
      <w:pPr>
        <w:rPr>
          <w:rFonts w:cs="Arial"/>
          <w:b/>
          <w:bCs/>
        </w:rPr>
      </w:pPr>
    </w:p>
    <w:p w14:paraId="4FB584B6" w14:textId="26DD25B1" w:rsidR="0039385E" w:rsidRDefault="0039385E" w:rsidP="0039385E">
      <w:pPr>
        <w:rPr>
          <w:rFonts w:cs="Arial"/>
          <w:b/>
          <w:bCs/>
        </w:rPr>
      </w:pPr>
    </w:p>
    <w:p w14:paraId="0CFBCE12" w14:textId="331D490E" w:rsidR="00AC1AA4" w:rsidRDefault="00AC1AA4" w:rsidP="0039385E">
      <w:pPr>
        <w:rPr>
          <w:rFonts w:cs="Arial"/>
          <w:b/>
          <w:bCs/>
        </w:rPr>
      </w:pPr>
    </w:p>
    <w:p w14:paraId="058860A0" w14:textId="5BEF98FD" w:rsidR="00AC1AA4" w:rsidRDefault="00AC1AA4" w:rsidP="0039385E">
      <w:pPr>
        <w:rPr>
          <w:rFonts w:cs="Arial"/>
          <w:b/>
          <w:bCs/>
        </w:rPr>
      </w:pPr>
    </w:p>
    <w:p w14:paraId="11CD0AF6" w14:textId="022A4C2C" w:rsidR="00AC1AA4" w:rsidRDefault="00AC1AA4" w:rsidP="0039385E">
      <w:pPr>
        <w:rPr>
          <w:rFonts w:cs="Arial"/>
          <w:b/>
          <w:bCs/>
        </w:rPr>
      </w:pPr>
    </w:p>
    <w:p w14:paraId="1F7F25EA" w14:textId="77777777" w:rsidR="00AC1AA4" w:rsidRPr="005E2718" w:rsidRDefault="00AC1AA4" w:rsidP="0039385E">
      <w:pPr>
        <w:rPr>
          <w:rFonts w:cs="Arial"/>
          <w:b/>
          <w:bCs/>
        </w:rPr>
      </w:pPr>
    </w:p>
    <w:p w14:paraId="01B12352" w14:textId="5F275B09" w:rsidR="0039385E" w:rsidRPr="005E2718" w:rsidRDefault="0039385E" w:rsidP="0039385E">
      <w:pPr>
        <w:rPr>
          <w:rFonts w:cs="Arial"/>
          <w:b/>
          <w:bCs/>
        </w:rPr>
      </w:pPr>
    </w:p>
    <w:p w14:paraId="03A4B52B" w14:textId="77777777" w:rsidR="0039385E" w:rsidRPr="005E2718" w:rsidRDefault="0039385E" w:rsidP="0039385E">
      <w:pPr>
        <w:rPr>
          <w:rFonts w:cs="Arial"/>
          <w:b/>
          <w:bCs/>
        </w:rPr>
      </w:pPr>
    </w:p>
    <w:p w14:paraId="60C6E4D3" w14:textId="77777777" w:rsidR="0039385E" w:rsidRPr="005E2718" w:rsidRDefault="0039385E" w:rsidP="0039385E">
      <w:pPr>
        <w:rPr>
          <w:rFonts w:cs="Arial"/>
          <w:b/>
          <w:bCs/>
        </w:rPr>
      </w:pPr>
    </w:p>
    <w:p w14:paraId="494557F2" w14:textId="77777777" w:rsidR="0039385E" w:rsidRPr="005E2718" w:rsidRDefault="0039385E" w:rsidP="0039385E">
      <w:pPr>
        <w:rPr>
          <w:rFonts w:cs="Arial"/>
          <w:b/>
          <w:bCs/>
        </w:rPr>
      </w:pPr>
    </w:p>
    <w:p w14:paraId="044BBFA7" w14:textId="4A6E1CE9" w:rsidR="0039385E" w:rsidRPr="005E2718" w:rsidRDefault="0039385E" w:rsidP="0039385E">
      <w:pPr>
        <w:rPr>
          <w:rFonts w:cs="Arial"/>
          <w:b/>
          <w:bCs/>
        </w:rPr>
      </w:pPr>
    </w:p>
    <w:p w14:paraId="690409E3" w14:textId="03DC4BDA" w:rsidR="0039385E" w:rsidRPr="005E2718" w:rsidRDefault="0039385E" w:rsidP="0039385E">
      <w:pPr>
        <w:rPr>
          <w:rFonts w:cs="Arial"/>
          <w:b/>
          <w:bCs/>
        </w:rPr>
      </w:pPr>
    </w:p>
    <w:p w14:paraId="5AFC2759" w14:textId="77777777" w:rsidR="0039385E" w:rsidRPr="005E2718" w:rsidRDefault="0039385E" w:rsidP="0039385E">
      <w:pPr>
        <w:rPr>
          <w:rFonts w:cs="Arial"/>
          <w:b/>
          <w:bCs/>
        </w:rPr>
      </w:pPr>
    </w:p>
    <w:p w14:paraId="167E7207" w14:textId="5938E6A5" w:rsidR="0039385E" w:rsidRDefault="0039385E" w:rsidP="0039385E">
      <w:pPr>
        <w:rPr>
          <w:rFonts w:cs="Arial"/>
          <w:b/>
          <w:bCs/>
        </w:rPr>
      </w:pPr>
    </w:p>
    <w:p w14:paraId="76F52081" w14:textId="34ECE987" w:rsidR="00AC1AA4" w:rsidRDefault="00AC1AA4" w:rsidP="0039385E">
      <w:pPr>
        <w:rPr>
          <w:rFonts w:cs="Arial"/>
          <w:b/>
          <w:bCs/>
        </w:rPr>
      </w:pPr>
    </w:p>
    <w:p w14:paraId="7FC7B2D6" w14:textId="2B24B0EE" w:rsidR="00AC1AA4" w:rsidRDefault="00AC1AA4" w:rsidP="0039385E">
      <w:pPr>
        <w:rPr>
          <w:rFonts w:cs="Arial"/>
          <w:b/>
          <w:bCs/>
        </w:rPr>
      </w:pPr>
    </w:p>
    <w:p w14:paraId="39A47799" w14:textId="758CF9F4" w:rsidR="00AC1AA4" w:rsidRDefault="00AC1AA4" w:rsidP="0039385E">
      <w:pPr>
        <w:rPr>
          <w:rFonts w:cs="Arial"/>
          <w:b/>
          <w:bCs/>
        </w:rPr>
      </w:pPr>
    </w:p>
    <w:p w14:paraId="3C5DE985" w14:textId="79D47219" w:rsidR="00AC1AA4" w:rsidRDefault="00AC1AA4" w:rsidP="0039385E">
      <w:pPr>
        <w:rPr>
          <w:rFonts w:cs="Arial"/>
          <w:b/>
          <w:bCs/>
        </w:rPr>
      </w:pPr>
    </w:p>
    <w:p w14:paraId="662A20AA" w14:textId="79341610" w:rsidR="00AC1AA4" w:rsidRDefault="00AC1AA4" w:rsidP="0039385E">
      <w:pPr>
        <w:rPr>
          <w:rFonts w:cs="Arial"/>
          <w:b/>
          <w:bCs/>
        </w:rPr>
      </w:pPr>
    </w:p>
    <w:p w14:paraId="5E3F4AC3" w14:textId="3D240ADC" w:rsidR="00AC1AA4" w:rsidRDefault="00AC1AA4" w:rsidP="0039385E">
      <w:pPr>
        <w:rPr>
          <w:rFonts w:cs="Arial"/>
          <w:b/>
          <w:bCs/>
        </w:rPr>
      </w:pPr>
    </w:p>
    <w:p w14:paraId="2AC1629B" w14:textId="57F08F20" w:rsidR="00AC1AA4" w:rsidRDefault="00AC1AA4" w:rsidP="0039385E">
      <w:pPr>
        <w:rPr>
          <w:rFonts w:cs="Arial"/>
          <w:b/>
          <w:bCs/>
        </w:rPr>
      </w:pPr>
    </w:p>
    <w:p w14:paraId="42AFAF05" w14:textId="68DA17F9" w:rsidR="00AC1AA4" w:rsidRDefault="00AC1AA4" w:rsidP="0039385E">
      <w:pPr>
        <w:rPr>
          <w:rFonts w:cs="Arial"/>
          <w:b/>
          <w:bCs/>
        </w:rPr>
      </w:pPr>
    </w:p>
    <w:p w14:paraId="11D69E66" w14:textId="71877AF4" w:rsidR="00AC1AA4" w:rsidRDefault="00AC1AA4" w:rsidP="0039385E">
      <w:pPr>
        <w:rPr>
          <w:rFonts w:cs="Arial"/>
          <w:b/>
          <w:bCs/>
        </w:rPr>
      </w:pPr>
    </w:p>
    <w:p w14:paraId="7584E2EA" w14:textId="06022A04" w:rsidR="00AC1AA4" w:rsidRDefault="00AC1AA4" w:rsidP="0039385E">
      <w:pPr>
        <w:rPr>
          <w:rFonts w:cs="Arial"/>
          <w:b/>
          <w:bCs/>
        </w:rPr>
      </w:pPr>
    </w:p>
    <w:p w14:paraId="1C128A70" w14:textId="0E5599E5" w:rsidR="00AC1AA4" w:rsidRDefault="00AC1AA4" w:rsidP="0039385E">
      <w:pPr>
        <w:rPr>
          <w:rFonts w:cs="Arial"/>
          <w:b/>
          <w:bCs/>
        </w:rPr>
      </w:pPr>
    </w:p>
    <w:p w14:paraId="04FDAA4E" w14:textId="127B2A16" w:rsidR="00AC1AA4" w:rsidRDefault="00AC1AA4" w:rsidP="0039385E">
      <w:pPr>
        <w:rPr>
          <w:rFonts w:cs="Arial"/>
          <w:b/>
          <w:bCs/>
        </w:rPr>
      </w:pPr>
    </w:p>
    <w:p w14:paraId="1A0A46DE" w14:textId="174D60F5" w:rsidR="00AC1AA4" w:rsidRDefault="00AC1AA4" w:rsidP="0039385E">
      <w:pPr>
        <w:rPr>
          <w:rFonts w:cs="Arial"/>
          <w:b/>
          <w:bCs/>
        </w:rPr>
      </w:pPr>
    </w:p>
    <w:p w14:paraId="0E8D5439" w14:textId="5EE4D18B" w:rsidR="00AC1AA4" w:rsidRDefault="00AC1AA4" w:rsidP="0039385E">
      <w:pPr>
        <w:rPr>
          <w:rFonts w:cs="Arial"/>
          <w:b/>
          <w:bCs/>
        </w:rPr>
      </w:pPr>
    </w:p>
    <w:p w14:paraId="0B479C3D" w14:textId="5541825C" w:rsidR="00AC1AA4" w:rsidRDefault="00AC1AA4" w:rsidP="0039385E">
      <w:pPr>
        <w:rPr>
          <w:rFonts w:cs="Arial"/>
          <w:b/>
          <w:bCs/>
        </w:rPr>
      </w:pPr>
    </w:p>
    <w:p w14:paraId="4D32F816" w14:textId="376436B7" w:rsidR="00AC1AA4" w:rsidRDefault="00AC1AA4" w:rsidP="0039385E">
      <w:pPr>
        <w:rPr>
          <w:rFonts w:cs="Arial"/>
          <w:b/>
          <w:bCs/>
        </w:rPr>
      </w:pPr>
    </w:p>
    <w:p w14:paraId="1A93D257" w14:textId="33F90E80" w:rsidR="00AC1AA4" w:rsidRDefault="00AC1AA4" w:rsidP="0039385E">
      <w:pPr>
        <w:rPr>
          <w:rFonts w:cs="Arial"/>
          <w:b/>
          <w:bCs/>
        </w:rPr>
      </w:pPr>
    </w:p>
    <w:p w14:paraId="74AE157F" w14:textId="77777777" w:rsidR="00AC1AA4" w:rsidRPr="005E2718" w:rsidRDefault="00AC1AA4" w:rsidP="0039385E">
      <w:pPr>
        <w:rPr>
          <w:rFonts w:cs="Arial"/>
          <w:b/>
          <w:bCs/>
        </w:rPr>
      </w:pPr>
    </w:p>
    <w:p w14:paraId="0BE93137" w14:textId="77777777" w:rsidR="0039385E" w:rsidRPr="005E2718" w:rsidRDefault="0039385E" w:rsidP="0039385E">
      <w:pPr>
        <w:rPr>
          <w:rFonts w:cs="Arial"/>
          <w:b/>
          <w:bCs/>
        </w:rPr>
      </w:pPr>
    </w:p>
    <w:p w14:paraId="0C11C714" w14:textId="77777777" w:rsidR="0039385E" w:rsidRPr="005E2718" w:rsidRDefault="0039385E" w:rsidP="0039385E">
      <w:pPr>
        <w:rPr>
          <w:rFonts w:cs="Arial"/>
          <w:b/>
          <w:bCs/>
        </w:rPr>
      </w:pPr>
    </w:p>
    <w:p w14:paraId="091C39DD" w14:textId="550232D2" w:rsidR="00D261C0" w:rsidRDefault="00D261C0" w:rsidP="00D261C0">
      <w:pPr>
        <w:spacing w:after="200" w:line="276" w:lineRule="auto"/>
        <w:jc w:val="both"/>
        <w:rPr>
          <w:rFonts w:eastAsia="Calibri"/>
          <w:sz w:val="24"/>
          <w:szCs w:val="24"/>
        </w:rPr>
      </w:pPr>
    </w:p>
    <w:p w14:paraId="506494A1" w14:textId="7ACAE28C" w:rsidR="00AC1AA4" w:rsidRDefault="00AC1AA4" w:rsidP="00D261C0">
      <w:pPr>
        <w:spacing w:after="200" w:line="276" w:lineRule="auto"/>
        <w:jc w:val="both"/>
        <w:rPr>
          <w:rFonts w:eastAsia="Calibri"/>
          <w:sz w:val="24"/>
          <w:szCs w:val="24"/>
        </w:rPr>
      </w:pPr>
    </w:p>
    <w:p w14:paraId="0FE6AA3E" w14:textId="30BB9761" w:rsidR="00AC1AA4" w:rsidRPr="0006224C" w:rsidRDefault="001D397E" w:rsidP="0006224C">
      <w:pPr>
        <w:rPr>
          <w:rFonts w:cs="Arial"/>
          <w:b/>
        </w:rPr>
        <w:sectPr w:rsidR="00AC1AA4" w:rsidRPr="0006224C" w:rsidSect="00643D1E">
          <w:footerReference w:type="even" r:id="rId9"/>
          <w:footerReference w:type="default" r:id="rId10"/>
          <w:pgSz w:w="11906" w:h="16838" w:code="9"/>
          <w:pgMar w:top="851" w:right="1440" w:bottom="1276" w:left="1440" w:header="708" w:footer="708" w:gutter="0"/>
          <w:cols w:space="708"/>
          <w:docGrid w:linePitch="381"/>
        </w:sectPr>
      </w:pPr>
      <w:bookmarkStart w:id="0" w:name="_Hlk14479430"/>
      <w:r>
        <w:rPr>
          <w:rFonts w:cs="Arial"/>
          <w:b/>
          <w:bCs/>
        </w:rPr>
        <w:br w:type="page"/>
      </w:r>
    </w:p>
    <w:p w14:paraId="3E4A7231" w14:textId="77777777" w:rsidR="0006224C" w:rsidRDefault="0006224C" w:rsidP="0006224C">
      <w:pPr>
        <w:rPr>
          <w:rFonts w:cs="Arial"/>
          <w:b/>
          <w:bCs/>
          <w:u w:val="single"/>
        </w:rPr>
      </w:pPr>
      <w:r>
        <w:rPr>
          <w:rFonts w:cs="Arial"/>
          <w:b/>
          <w:bCs/>
          <w:u w:val="single"/>
        </w:rPr>
        <w:lastRenderedPageBreak/>
        <w:t>Appendix 4</w:t>
      </w:r>
    </w:p>
    <w:p w14:paraId="6F472C06" w14:textId="68A2880E" w:rsidR="0006224C" w:rsidRDefault="0006224C" w:rsidP="0006224C">
      <w:pPr>
        <w:rPr>
          <w:rFonts w:cs="Arial"/>
          <w:b/>
        </w:rPr>
      </w:pPr>
      <w:r w:rsidRPr="005E2718">
        <w:rPr>
          <w:rFonts w:cs="Arial"/>
          <w:b/>
          <w:bCs/>
        </w:rPr>
        <w:t>Procedure where the School has concerns, or has been given information, about possible abuse by someone other than a member of staff</w:t>
      </w:r>
    </w:p>
    <w:p w14:paraId="1F1DB776" w14:textId="595CA6B0" w:rsidR="00AC1AA4" w:rsidRPr="005E2718" w:rsidRDefault="0006224C" w:rsidP="00AC1AA4">
      <w:pPr>
        <w:sectPr w:rsidR="00AC1AA4" w:rsidRPr="005E2718" w:rsidSect="00643D1E">
          <w:pgSz w:w="11906" w:h="16838"/>
          <w:pgMar w:top="1440" w:right="1440" w:bottom="1440" w:left="1440" w:header="709" w:footer="709" w:gutter="0"/>
          <w:cols w:space="708"/>
          <w:titlePg/>
          <w:docGrid w:linePitch="360"/>
        </w:sectPr>
      </w:pPr>
      <w:r>
        <w:rPr>
          <w:noProof/>
          <w:lang w:eastAsia="en-GB"/>
        </w:rPr>
        <mc:AlternateContent>
          <mc:Choice Requires="wps">
            <w:drawing>
              <wp:anchor distT="0" distB="0" distL="114300" distR="114300" simplePos="0" relativeHeight="251702272" behindDoc="0" locked="0" layoutInCell="1" allowOverlap="1" wp14:anchorId="52967F92" wp14:editId="788CC589">
                <wp:simplePos x="0" y="0"/>
                <wp:positionH relativeFrom="column">
                  <wp:posOffset>2510987</wp:posOffset>
                </wp:positionH>
                <wp:positionV relativeFrom="paragraph">
                  <wp:posOffset>2252936</wp:posOffset>
                </wp:positionV>
                <wp:extent cx="276225" cy="334645"/>
                <wp:effectExtent l="19050" t="0" r="28575" b="46355"/>
                <wp:wrapNone/>
                <wp:docPr id="68" name="Down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334645"/>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E76EBB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3" o:spid="_x0000_s1026" type="#_x0000_t67" style="position:absolute;margin-left:197.7pt;margin-top:177.4pt;width:21.75pt;height:26.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" adj="12685" fillcolor="window" strokecolor="#002060" strokeweight="1pt">
                <v:path arrowok="t"/>
              </v:shape>
            </w:pict>
          </mc:Fallback>
        </mc:AlternateContent>
      </w:r>
      <w:r>
        <w:rPr>
          <w:noProof/>
          <w:lang w:eastAsia="en-GB"/>
        </w:rPr>
        <mc:AlternateContent>
          <mc:Choice Requires="wpg">
            <w:drawing>
              <wp:anchor distT="0" distB="0" distL="114300" distR="114300" simplePos="0" relativeHeight="251701248" behindDoc="0" locked="0" layoutInCell="1" allowOverlap="1" wp14:anchorId="49A40EEE" wp14:editId="47782047">
                <wp:simplePos x="0" y="0"/>
                <wp:positionH relativeFrom="margin">
                  <wp:align>center</wp:align>
                </wp:positionH>
                <wp:positionV relativeFrom="paragraph">
                  <wp:posOffset>449974</wp:posOffset>
                </wp:positionV>
                <wp:extent cx="6686550" cy="8019415"/>
                <wp:effectExtent l="0" t="0" r="19050" b="19685"/>
                <wp:wrapNone/>
                <wp:docPr id="6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86550" cy="8019415"/>
                          <a:chOff x="0" y="0"/>
                          <a:chExt cx="6686550" cy="8019415"/>
                        </a:xfrm>
                      </wpg:grpSpPr>
                      <wps:wsp>
                        <wps:cNvPr id="70" name="Rounded Rectangle 1"/>
                        <wps:cNvSpPr/>
                        <wps:spPr>
                          <a:xfrm>
                            <a:off x="0" y="0"/>
                            <a:ext cx="6574680" cy="801859"/>
                          </a:xfrm>
                          <a:prstGeom prst="roundRect">
                            <a:avLst/>
                          </a:prstGeom>
                          <a:solidFill>
                            <a:sysClr val="window" lastClr="FFFFFF"/>
                          </a:solidFill>
                          <a:ln w="12700" cap="flat" cmpd="sng" algn="ctr">
                            <a:solidFill>
                              <a:srgbClr val="002060"/>
                            </a:solidFill>
                            <a:prstDash val="solid"/>
                            <a:miter lim="800000"/>
                          </a:ln>
                          <a:effectLst/>
                        </wps:spPr>
                        <wps:txbx>
                          <w:txbxContent>
                            <w:p w14:paraId="0B8F40C1" w14:textId="77777777" w:rsidR="00643D1E" w:rsidRPr="00AC1AA4" w:rsidRDefault="00643D1E" w:rsidP="00AC1AA4">
                              <w:pPr>
                                <w:pStyle w:val="Pa183"/>
                                <w:spacing w:after="40"/>
                                <w:jc w:val="center"/>
                                <w:rPr>
                                  <w:rFonts w:ascii="Calibri" w:hAnsi="Calibri"/>
                                  <w:szCs w:val="20"/>
                                </w:rPr>
                              </w:pPr>
                              <w:r w:rsidRPr="00AC1AA4">
                                <w:rPr>
                                  <w:rFonts w:ascii="Calibri" w:hAnsi="Calibri"/>
                                  <w:szCs w:val="20"/>
                                </w:rPr>
                                <w:t>Member of staff completes the Note of Concern on what has been observed or shared and must ACT PROMPTLY.</w:t>
                              </w:r>
                            </w:p>
                            <w:p w14:paraId="11B3D57A" w14:textId="77777777" w:rsidR="00643D1E" w:rsidRPr="00890DCE" w:rsidRDefault="00643D1E" w:rsidP="00AC1AA4">
                              <w:pPr>
                                <w:jc w:val="center"/>
                                <w:rPr>
                                  <w:rFonts w:cs="Arial"/>
                                </w:rPr>
                              </w:pPr>
                              <w:r w:rsidRPr="00890DCE">
                                <w:rPr>
                                  <w:rFonts w:cs="Arial"/>
                                  <w:sz w:val="24"/>
                                </w:rPr>
                                <w:t>Source of concern is notified that the school will follow up appropriately on the issues raised.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ounded Rectangle 3"/>
                        <wps:cNvSpPr/>
                        <wps:spPr>
                          <a:xfrm>
                            <a:off x="0" y="1123950"/>
                            <a:ext cx="6574155" cy="685800"/>
                          </a:xfrm>
                          <a:prstGeom prst="roundRect">
                            <a:avLst/>
                          </a:prstGeom>
                          <a:solidFill>
                            <a:sysClr val="window" lastClr="FFFFFF"/>
                          </a:solidFill>
                          <a:ln w="12700" cap="flat" cmpd="sng" algn="ctr">
                            <a:solidFill>
                              <a:srgbClr val="002060"/>
                            </a:solidFill>
                            <a:prstDash val="solid"/>
                            <a:miter lim="800000"/>
                          </a:ln>
                          <a:effectLst/>
                        </wps:spPr>
                        <wps:txbx>
                          <w:txbxContent>
                            <w:p w14:paraId="25A8BE32" w14:textId="77777777" w:rsidR="00643D1E" w:rsidRPr="00890DCE" w:rsidRDefault="00643D1E" w:rsidP="00AC1AA4">
                              <w:pPr>
                                <w:jc w:val="center"/>
                                <w:rPr>
                                  <w:rFonts w:cs="Arial"/>
                                </w:rPr>
                              </w:pPr>
                              <w:r w:rsidRPr="00890DCE">
                                <w:rPr>
                                  <w:rFonts w:cs="Arial"/>
                                  <w:sz w:val="24"/>
                                </w:rPr>
                                <w:t>Staff member discusses concerns with the Designated Teacher or Deputy Designated Teacher in his/her absence and provides note of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Rounded Rectangle 77"/>
                        <wps:cNvSpPr/>
                        <wps:spPr>
                          <a:xfrm>
                            <a:off x="0" y="2133600"/>
                            <a:ext cx="6574155" cy="847725"/>
                          </a:xfrm>
                          <a:prstGeom prst="roundRect">
                            <a:avLst/>
                          </a:prstGeom>
                          <a:solidFill>
                            <a:sysClr val="window" lastClr="FFFFFF"/>
                          </a:solidFill>
                          <a:ln w="12700" cap="flat" cmpd="sng" algn="ctr">
                            <a:solidFill>
                              <a:srgbClr val="002060"/>
                            </a:solidFill>
                            <a:prstDash val="solid"/>
                            <a:miter lim="800000"/>
                          </a:ln>
                          <a:effectLst/>
                        </wps:spPr>
                        <wps:txbx>
                          <w:txbxContent>
                            <w:p w14:paraId="5AB20729" w14:textId="77777777" w:rsidR="00643D1E" w:rsidRPr="00890DCE" w:rsidRDefault="00643D1E" w:rsidP="00AC1AA4">
                              <w:pPr>
                                <w:jc w:val="center"/>
                                <w:rPr>
                                  <w:rFonts w:cs="Arial"/>
                                </w:rPr>
                              </w:pPr>
                              <w:r w:rsidRPr="00890DCE">
                                <w:rPr>
                                  <w:rFonts w:cs="Arial"/>
                                  <w:sz w:val="24"/>
                                </w:rPr>
                                <w:t xml:space="preserve">Designated Teacher should consult with the </w:t>
                              </w:r>
                              <w:proofErr w:type="gramStart"/>
                              <w:r w:rsidRPr="00890DCE">
                                <w:rPr>
                                  <w:rFonts w:cs="Arial"/>
                                  <w:sz w:val="24"/>
                                </w:rPr>
                                <w:t>Principal</w:t>
                              </w:r>
                              <w:proofErr w:type="gramEnd"/>
                              <w:r w:rsidRPr="00890DCE">
                                <w:rPr>
                                  <w:rFonts w:cs="Arial"/>
                                  <w:sz w:val="24"/>
                                </w:rPr>
                                <w:t xml:space="preserve"> or other relevant staff before deciding upon action to be taken, always taking care to avoid undue delay. If required</w:t>
                              </w:r>
                              <w:r>
                                <w:rPr>
                                  <w:rFonts w:cs="Arial"/>
                                  <w:sz w:val="24"/>
                                </w:rPr>
                                <w:t>,</w:t>
                              </w:r>
                              <w:r w:rsidRPr="00890DCE">
                                <w:rPr>
                                  <w:rFonts w:cs="Arial"/>
                                  <w:sz w:val="24"/>
                                </w:rPr>
                                <w:t xml:space="preserve"> advice may be sought from a CPSS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Rounded Rectangle 76"/>
                        <wps:cNvSpPr/>
                        <wps:spPr>
                          <a:xfrm>
                            <a:off x="38100" y="3105150"/>
                            <a:ext cx="1819275" cy="4015105"/>
                          </a:xfrm>
                          <a:prstGeom prst="roundRect">
                            <a:avLst/>
                          </a:prstGeom>
                          <a:solidFill>
                            <a:sysClr val="window" lastClr="FFFFFF"/>
                          </a:solidFill>
                          <a:ln w="12700" cap="flat" cmpd="sng" algn="ctr">
                            <a:solidFill>
                              <a:srgbClr val="002060"/>
                            </a:solidFill>
                            <a:prstDash val="solid"/>
                            <a:miter lim="800000"/>
                          </a:ln>
                          <a:effectLst/>
                        </wps:spPr>
                        <wps:txbx>
                          <w:txbxContent>
                            <w:p w14:paraId="21903924" w14:textId="77777777" w:rsidR="00643D1E" w:rsidRPr="00AC1AA4" w:rsidRDefault="00643D1E" w:rsidP="00AC1AA4">
                              <w:pPr>
                                <w:pStyle w:val="Pa183"/>
                                <w:spacing w:after="40"/>
                                <w:jc w:val="center"/>
                                <w:rPr>
                                  <w:rFonts w:ascii="Calibri" w:hAnsi="Calibri"/>
                                  <w:szCs w:val="20"/>
                                </w:rPr>
                              </w:pPr>
                              <w:r w:rsidRPr="00AC1AA4">
                                <w:rPr>
                                  <w:rStyle w:val="A11"/>
                                  <w:rFonts w:ascii="Calibri" w:hAnsi="Calibri"/>
                                  <w:sz w:val="24"/>
                                </w:rPr>
                                <w:t>Child Protection referral is required</w:t>
                              </w:r>
                            </w:p>
                            <w:p w14:paraId="34ECED53" w14:textId="77777777" w:rsidR="00643D1E" w:rsidRPr="00840DBA" w:rsidRDefault="00643D1E" w:rsidP="00AC1AA4">
                              <w:pPr>
                                <w:jc w:val="center"/>
                                <w:rPr>
                                  <w:rFonts w:cs="Arial"/>
                                </w:rPr>
                              </w:pPr>
                              <w:r w:rsidRPr="00840DBA">
                                <w:rPr>
                                  <w:rFonts w:cs="Arial"/>
                                  <w:sz w:val="24"/>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ounded Rectangle 74"/>
                        <wps:cNvSpPr/>
                        <wps:spPr>
                          <a:xfrm>
                            <a:off x="4705350" y="3105150"/>
                            <a:ext cx="1868639" cy="4015409"/>
                          </a:xfrm>
                          <a:prstGeom prst="roundRect">
                            <a:avLst/>
                          </a:prstGeom>
                          <a:solidFill>
                            <a:sysClr val="window" lastClr="FFFFFF"/>
                          </a:solidFill>
                          <a:ln w="12700" cap="flat" cmpd="sng" algn="ctr">
                            <a:solidFill>
                              <a:srgbClr val="002060"/>
                            </a:solidFill>
                            <a:prstDash val="solid"/>
                            <a:miter lim="800000"/>
                          </a:ln>
                          <a:effectLst/>
                        </wps:spPr>
                        <wps:txbx>
                          <w:txbxContent>
                            <w:p w14:paraId="7F152901" w14:textId="77777777" w:rsidR="00643D1E" w:rsidRPr="00AC1AA4" w:rsidRDefault="00643D1E" w:rsidP="00AC1AA4">
                              <w:pPr>
                                <w:pStyle w:val="Pa183"/>
                                <w:spacing w:after="40"/>
                                <w:jc w:val="center"/>
                                <w:rPr>
                                  <w:rFonts w:ascii="Calibri" w:hAnsi="Calibri"/>
                                  <w:szCs w:val="20"/>
                                </w:rPr>
                              </w:pPr>
                              <w:r w:rsidRPr="00AC1AA4">
                                <w:rPr>
                                  <w:rStyle w:val="A11"/>
                                  <w:rFonts w:ascii="Calibri" w:hAnsi="Calibri"/>
                                  <w:sz w:val="24"/>
                                </w:rPr>
                                <w:t>Child Protection referral is not required</w:t>
                              </w:r>
                            </w:p>
                            <w:p w14:paraId="69D30559" w14:textId="77777777" w:rsidR="00643D1E" w:rsidRPr="00840DBA" w:rsidRDefault="00643D1E" w:rsidP="00AC1AA4">
                              <w:pPr>
                                <w:jc w:val="center"/>
                                <w:rPr>
                                  <w:rFonts w:cs="Arial"/>
                                </w:rPr>
                              </w:pPr>
                              <w:r w:rsidRPr="00840DBA">
                                <w:rPr>
                                  <w:rFonts w:cs="Arial"/>
                                  <w:sz w:val="24"/>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Down Arrow 75"/>
                        <wps:cNvSpPr/>
                        <wps:spPr>
                          <a:xfrm>
                            <a:off x="3086100" y="2990850"/>
                            <a:ext cx="304800" cy="1244991"/>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ounded Rectangle 10"/>
                        <wps:cNvSpPr/>
                        <wps:spPr>
                          <a:xfrm>
                            <a:off x="2209800" y="4229100"/>
                            <a:ext cx="2106930" cy="1661160"/>
                          </a:xfrm>
                          <a:prstGeom prst="roundRect">
                            <a:avLst/>
                          </a:prstGeom>
                          <a:solidFill>
                            <a:sysClr val="window" lastClr="FFFFFF"/>
                          </a:solidFill>
                          <a:ln w="12700" cap="flat" cmpd="sng" algn="ctr">
                            <a:solidFill>
                              <a:srgbClr val="002060"/>
                            </a:solidFill>
                            <a:prstDash val="solid"/>
                            <a:miter lim="800000"/>
                          </a:ln>
                          <a:effectLst/>
                        </wps:spPr>
                        <wps:txbx>
                          <w:txbxContent>
                            <w:p w14:paraId="739540F7" w14:textId="77777777" w:rsidR="00643D1E" w:rsidRPr="00CB513A" w:rsidRDefault="00643D1E" w:rsidP="00AC1AA4">
                              <w:pPr>
                                <w:pStyle w:val="Default3"/>
                              </w:pPr>
                            </w:p>
                            <w:p w14:paraId="3FEA279C" w14:textId="77777777" w:rsidR="00643D1E" w:rsidRPr="00890DCE" w:rsidRDefault="00643D1E" w:rsidP="00AC1AA4">
                              <w:pPr>
                                <w:jc w:val="center"/>
                                <w:rPr>
                                  <w:rFonts w:cs="Arial"/>
                                </w:rPr>
                              </w:pPr>
                              <w:r w:rsidRPr="00890DCE">
                                <w:rPr>
                                  <w:rFonts w:cs="Arial"/>
                                  <w:sz w:val="24"/>
                                </w:rPr>
                                <w:t>Designated Teacher clarifies/discusses concern with child/ parent/carers and decides if a child protection referral is or is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Down Arrow 11"/>
                        <wps:cNvSpPr/>
                        <wps:spPr>
                          <a:xfrm>
                            <a:off x="3086100" y="5886450"/>
                            <a:ext cx="333375" cy="1315329"/>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ounded Rectangle 12"/>
                        <wps:cNvSpPr/>
                        <wps:spPr>
                          <a:xfrm>
                            <a:off x="0" y="7200900"/>
                            <a:ext cx="6686550" cy="818515"/>
                          </a:xfrm>
                          <a:prstGeom prst="roundRect">
                            <a:avLst/>
                          </a:prstGeom>
                          <a:solidFill>
                            <a:sysClr val="window" lastClr="FFFFFF"/>
                          </a:solidFill>
                          <a:ln w="12700" cap="flat" cmpd="sng" algn="ctr">
                            <a:solidFill>
                              <a:srgbClr val="002060"/>
                            </a:solidFill>
                            <a:prstDash val="solid"/>
                            <a:miter lim="800000"/>
                          </a:ln>
                          <a:effectLst/>
                        </wps:spPr>
                        <wps:txbx>
                          <w:txbxContent>
                            <w:p w14:paraId="7F46DBB9" w14:textId="77777777" w:rsidR="00643D1E" w:rsidRPr="00890DCE" w:rsidRDefault="00643D1E" w:rsidP="00AC1AA4">
                              <w:pPr>
                                <w:jc w:val="center"/>
                                <w:rPr>
                                  <w:rFonts w:cs="Arial"/>
                                </w:rPr>
                              </w:pPr>
                              <w:r w:rsidRPr="00890DCE">
                                <w:rPr>
                                  <w:rFonts w:cs="Arial"/>
                                  <w:sz w:val="24"/>
                                </w:rPr>
                                <w:t>Where appropriate the source of the concern will be informed as to the action taken. The Designated Teacher will maintain a written record of all decisions and actions taken and ensure that this record is appropriately and securely stored.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Down Arrow 72"/>
                        <wps:cNvSpPr/>
                        <wps:spPr>
                          <a:xfrm>
                            <a:off x="3067050" y="800100"/>
                            <a:ext cx="304800" cy="316523"/>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9A40EEE" id="Group 16" o:spid="_x0000_s1040" style="position:absolute;margin-left:0;margin-top:35.45pt;width:526.5pt;height:631.45pt;z-index:251701248;mso-position-horizontal:center;mso-position-horizontal-relative:margin" coordsize="66865,80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">
                <v:roundrect id="Rounded Rectangle 1" o:spid="_x0000_s1041" style="position:absolute;width:65746;height:80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" fillcolor="window" strokecolor="#002060" strokeweight="1pt">
                  <v:stroke joinstyle="miter"/>
                  <v:textbox>
                    <w:txbxContent>
                      <w:p w14:paraId="0B8F40C1" w14:textId="77777777" w:rsidR="00643D1E" w:rsidRPr="00AC1AA4" w:rsidRDefault="00643D1E" w:rsidP="00AC1AA4">
                        <w:pPr>
                          <w:pStyle w:val="Pa183"/>
                          <w:spacing w:after="40"/>
                          <w:jc w:val="center"/>
                          <w:rPr>
                            <w:rFonts w:ascii="Calibri" w:hAnsi="Calibri"/>
                            <w:szCs w:val="20"/>
                          </w:rPr>
                        </w:pPr>
                        <w:r w:rsidRPr="00AC1AA4">
                          <w:rPr>
                            <w:rFonts w:ascii="Calibri" w:hAnsi="Calibri"/>
                            <w:szCs w:val="20"/>
                          </w:rPr>
                          <w:t>Member of staff completes the Note of Concern on what has been observed or shared and must ACT PROMPTLY.</w:t>
                        </w:r>
                      </w:p>
                      <w:p w14:paraId="11B3D57A" w14:textId="77777777" w:rsidR="00643D1E" w:rsidRPr="00890DCE" w:rsidRDefault="00643D1E" w:rsidP="00AC1AA4">
                        <w:pPr>
                          <w:jc w:val="center"/>
                          <w:rPr>
                            <w:rFonts w:cs="Arial"/>
                          </w:rPr>
                        </w:pPr>
                        <w:r w:rsidRPr="00890DCE">
                          <w:rPr>
                            <w:rFonts w:cs="Arial"/>
                            <w:sz w:val="24"/>
                          </w:rPr>
                          <w:t>Source of concern is notified that the school will follow up appropriately on the issues raised.</w:t>
                        </w:r>
                      </w:p>
                    </w:txbxContent>
                  </v:textbox>
                </v:roundrect>
                <v:roundrect id="Rounded Rectangle 3" o:spid="_x0000_s1042" style="position:absolute;top:11239;width:65741;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" fillcolor="window" strokecolor="#002060" strokeweight="1pt">
                  <v:stroke joinstyle="miter"/>
                  <v:textbox>
                    <w:txbxContent>
                      <w:p w14:paraId="25A8BE32" w14:textId="77777777" w:rsidR="00643D1E" w:rsidRPr="00890DCE" w:rsidRDefault="00643D1E" w:rsidP="00AC1AA4">
                        <w:pPr>
                          <w:jc w:val="center"/>
                          <w:rPr>
                            <w:rFonts w:cs="Arial"/>
                          </w:rPr>
                        </w:pPr>
                        <w:r w:rsidRPr="00890DCE">
                          <w:rPr>
                            <w:rFonts w:cs="Arial"/>
                            <w:sz w:val="24"/>
                          </w:rPr>
                          <w:t>Staff member discusses concerns with the Designated Teacher or Deputy Designated Teacher in his/her absence and provides note of concern.</w:t>
                        </w:r>
                      </w:p>
                    </w:txbxContent>
                  </v:textbox>
                </v:roundrect>
                <v:roundrect id="Rounded Rectangle 77" o:spid="_x0000_s1043" style="position:absolute;top:21336;width:65741;height:8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" fillcolor="window" strokecolor="#002060" strokeweight="1pt">
                  <v:stroke joinstyle="miter"/>
                  <v:textbox>
                    <w:txbxContent>
                      <w:p w14:paraId="5AB20729" w14:textId="77777777" w:rsidR="00643D1E" w:rsidRPr="00890DCE" w:rsidRDefault="00643D1E" w:rsidP="00AC1AA4">
                        <w:pPr>
                          <w:jc w:val="center"/>
                          <w:rPr>
                            <w:rFonts w:cs="Arial"/>
                          </w:rPr>
                        </w:pPr>
                        <w:r w:rsidRPr="00890DCE">
                          <w:rPr>
                            <w:rFonts w:cs="Arial"/>
                            <w:sz w:val="24"/>
                          </w:rPr>
                          <w:t xml:space="preserve">Designated Teacher should consult with the </w:t>
                        </w:r>
                        <w:proofErr w:type="gramStart"/>
                        <w:r w:rsidRPr="00890DCE">
                          <w:rPr>
                            <w:rFonts w:cs="Arial"/>
                            <w:sz w:val="24"/>
                          </w:rPr>
                          <w:t>Principal</w:t>
                        </w:r>
                        <w:proofErr w:type="gramEnd"/>
                        <w:r w:rsidRPr="00890DCE">
                          <w:rPr>
                            <w:rFonts w:cs="Arial"/>
                            <w:sz w:val="24"/>
                          </w:rPr>
                          <w:t xml:space="preserve"> or other relevant staff before deciding upon action to be taken, always taking care to avoid undue delay. If required</w:t>
                        </w:r>
                        <w:r>
                          <w:rPr>
                            <w:rFonts w:cs="Arial"/>
                            <w:sz w:val="24"/>
                          </w:rPr>
                          <w:t>,</w:t>
                        </w:r>
                        <w:r w:rsidRPr="00890DCE">
                          <w:rPr>
                            <w:rFonts w:cs="Arial"/>
                            <w:sz w:val="24"/>
                          </w:rPr>
                          <w:t xml:space="preserve"> advice may be sought from a CPSS officer.</w:t>
                        </w:r>
                      </w:p>
                    </w:txbxContent>
                  </v:textbox>
                </v:roundrect>
                <v:roundrect id="Rounded Rectangle 76" o:spid="_x0000_s1044" style="position:absolute;left:381;top:31051;width:18192;height:401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" fillcolor="window" strokecolor="#002060" strokeweight="1pt">
                  <v:stroke joinstyle="miter"/>
                  <v:textbox>
                    <w:txbxContent>
                      <w:p w14:paraId="21903924" w14:textId="77777777" w:rsidR="00643D1E" w:rsidRPr="00AC1AA4" w:rsidRDefault="00643D1E" w:rsidP="00AC1AA4">
                        <w:pPr>
                          <w:pStyle w:val="Pa183"/>
                          <w:spacing w:after="40"/>
                          <w:jc w:val="center"/>
                          <w:rPr>
                            <w:rFonts w:ascii="Calibri" w:hAnsi="Calibri"/>
                            <w:szCs w:val="20"/>
                          </w:rPr>
                        </w:pPr>
                        <w:r w:rsidRPr="00AC1AA4">
                          <w:rPr>
                            <w:rStyle w:val="A11"/>
                            <w:rFonts w:ascii="Calibri" w:hAnsi="Calibri"/>
                            <w:sz w:val="24"/>
                          </w:rPr>
                          <w:t>Child Protection referral is required</w:t>
                        </w:r>
                      </w:p>
                      <w:p w14:paraId="34ECED53" w14:textId="77777777" w:rsidR="00643D1E" w:rsidRPr="00840DBA" w:rsidRDefault="00643D1E" w:rsidP="00AC1AA4">
                        <w:pPr>
                          <w:jc w:val="center"/>
                          <w:rPr>
                            <w:rFonts w:cs="Arial"/>
                          </w:rPr>
                        </w:pPr>
                        <w:r w:rsidRPr="00840DBA">
                          <w:rPr>
                            <w:rFonts w:cs="Arial"/>
                            <w:sz w:val="24"/>
                          </w:rPr>
                          <w:t>Designated Teacher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txbxContent>
                  </v:textbox>
                </v:roundrect>
                <v:roundrect id="Rounded Rectangle 74" o:spid="_x0000_s1045" style="position:absolute;left:47053;top:31051;width:18686;height:401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" fillcolor="window" strokecolor="#002060" strokeweight="1pt">
                  <v:stroke joinstyle="miter"/>
                  <v:textbox>
                    <w:txbxContent>
                      <w:p w14:paraId="7F152901" w14:textId="77777777" w:rsidR="00643D1E" w:rsidRPr="00AC1AA4" w:rsidRDefault="00643D1E" w:rsidP="00AC1AA4">
                        <w:pPr>
                          <w:pStyle w:val="Pa183"/>
                          <w:spacing w:after="40"/>
                          <w:jc w:val="center"/>
                          <w:rPr>
                            <w:rFonts w:ascii="Calibri" w:hAnsi="Calibri"/>
                            <w:szCs w:val="20"/>
                          </w:rPr>
                        </w:pPr>
                        <w:r w:rsidRPr="00AC1AA4">
                          <w:rPr>
                            <w:rStyle w:val="A11"/>
                            <w:rFonts w:ascii="Calibri" w:hAnsi="Calibri"/>
                            <w:sz w:val="24"/>
                          </w:rPr>
                          <w:t>Child Protection referral is not required</w:t>
                        </w:r>
                      </w:p>
                      <w:p w14:paraId="69D30559" w14:textId="77777777" w:rsidR="00643D1E" w:rsidRPr="00840DBA" w:rsidRDefault="00643D1E" w:rsidP="00AC1AA4">
                        <w:pPr>
                          <w:jc w:val="center"/>
                          <w:rPr>
                            <w:rFonts w:cs="Arial"/>
                          </w:rPr>
                        </w:pPr>
                        <w:r w:rsidRPr="00840DBA">
                          <w:rPr>
                            <w:rFonts w:cs="Arial"/>
                            <w:sz w:val="24"/>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txbxContent>
                  </v:textbox>
                </v:roundrect>
                <v:shape id="Down Arrow 75" o:spid="_x0000_s1046" type="#_x0000_t67" style="position:absolute;left:30861;top:29908;width:3048;height:12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" adj="18956" fillcolor="window" strokecolor="#002060" strokeweight="1pt"/>
                <v:roundrect id="Rounded Rectangle 10" o:spid="_x0000_s1047" style="position:absolute;left:22098;top:42291;width:21069;height:166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" fillcolor="window" strokecolor="#002060" strokeweight="1pt">
                  <v:stroke joinstyle="miter"/>
                  <v:textbox>
                    <w:txbxContent>
                      <w:p w14:paraId="739540F7" w14:textId="77777777" w:rsidR="00643D1E" w:rsidRPr="00CB513A" w:rsidRDefault="00643D1E" w:rsidP="00AC1AA4">
                        <w:pPr>
                          <w:pStyle w:val="Default3"/>
                        </w:pPr>
                      </w:p>
                      <w:p w14:paraId="3FEA279C" w14:textId="77777777" w:rsidR="00643D1E" w:rsidRPr="00890DCE" w:rsidRDefault="00643D1E" w:rsidP="00AC1AA4">
                        <w:pPr>
                          <w:jc w:val="center"/>
                          <w:rPr>
                            <w:rFonts w:cs="Arial"/>
                          </w:rPr>
                        </w:pPr>
                        <w:r w:rsidRPr="00890DCE">
                          <w:rPr>
                            <w:rFonts w:cs="Arial"/>
                            <w:sz w:val="24"/>
                          </w:rPr>
                          <w:t>Designated Teacher clarifies/discusses concern with child/ parent/carers and decides if a child protection referral is or is not required.</w:t>
                        </w:r>
                      </w:p>
                    </w:txbxContent>
                  </v:textbox>
                </v:roundrect>
                <v:shape id="Down Arrow 11" o:spid="_x0000_s1048" type="#_x0000_t67" style="position:absolute;left:30861;top:58864;width:3333;height:131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" adj="18863" fillcolor="window" strokecolor="#002060" strokeweight="1pt"/>
                <v:roundrect id="Rounded Rectangle 12" o:spid="_x0000_s1049" style="position:absolute;top:72009;width:66865;height:8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" fillcolor="window" strokecolor="#002060" strokeweight="1pt">
                  <v:stroke joinstyle="miter"/>
                  <v:textbox>
                    <w:txbxContent>
                      <w:p w14:paraId="7F46DBB9" w14:textId="77777777" w:rsidR="00643D1E" w:rsidRPr="00890DCE" w:rsidRDefault="00643D1E" w:rsidP="00AC1AA4">
                        <w:pPr>
                          <w:jc w:val="center"/>
                          <w:rPr>
                            <w:rFonts w:cs="Arial"/>
                          </w:rPr>
                        </w:pPr>
                        <w:r w:rsidRPr="00890DCE">
                          <w:rPr>
                            <w:rFonts w:cs="Arial"/>
                            <w:sz w:val="24"/>
                          </w:rPr>
                          <w:t>Where appropriate the source of the concern will be informed as to the action taken. The Designated Teacher will maintain a written record of all decisions and actions taken and ensure that this record is appropriately and securely stored.</w:t>
                        </w:r>
                      </w:p>
                    </w:txbxContent>
                  </v:textbox>
                </v:roundrect>
                <v:shape id="Down Arrow 72" o:spid="_x0000_s1050" type="#_x0000_t67" style="position:absolute;left:30670;top:8001;width:3048;height:31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" adj="11200" fillcolor="window" strokecolor="#002060" strokeweight="1pt"/>
                <w10:wrap anchorx="margin"/>
              </v:group>
            </w:pict>
          </mc:Fallback>
        </mc:AlternateContent>
      </w:r>
    </w:p>
    <w:p w14:paraId="39B01EEB" w14:textId="3F48CABA" w:rsidR="00AC1AA4" w:rsidRPr="00D0453E" w:rsidRDefault="00AC1AA4" w:rsidP="00AC1AA4">
      <w:pPr>
        <w:rPr>
          <w:b/>
          <w:szCs w:val="28"/>
          <w:u w:val="single"/>
        </w:rPr>
      </w:pPr>
      <w:bookmarkStart w:id="1" w:name="appendix5"/>
      <w:bookmarkEnd w:id="0"/>
      <w:r w:rsidRPr="00D0453E">
        <w:rPr>
          <w:b/>
          <w:bCs/>
          <w:u w:val="single"/>
        </w:rPr>
        <w:lastRenderedPageBreak/>
        <w:t>Appendix 5</w:t>
      </w:r>
    </w:p>
    <w:bookmarkEnd w:id="1"/>
    <w:p w14:paraId="349EE1A2" w14:textId="1C2E081A" w:rsidR="00AC1AA4" w:rsidRPr="005E2718" w:rsidRDefault="0006224C" w:rsidP="0006224C">
      <w:pPr>
        <w:tabs>
          <w:tab w:val="center" w:pos="4513"/>
        </w:tabs>
      </w:pPr>
      <w:r>
        <w:rPr>
          <w:b/>
          <w:bCs/>
        </w:rPr>
        <w:tab/>
      </w:r>
      <w:r w:rsidR="00AC1AA4" w:rsidRPr="005E2718">
        <w:rPr>
          <w:b/>
          <w:bCs/>
        </w:rPr>
        <w:t>Dealing with Allegations of Abuse Against a Member of Staff</w:t>
      </w:r>
    </w:p>
    <w:p w14:paraId="4E42C989" w14:textId="0894EC08" w:rsidR="00AC1AA4" w:rsidRPr="005E2718" w:rsidRDefault="001A1B12" w:rsidP="00AC1AA4">
      <w:r>
        <w:rPr>
          <w:noProof/>
          <w:lang w:eastAsia="en-GB"/>
        </w:rPr>
        <mc:AlternateContent>
          <mc:Choice Requires="wpg">
            <w:drawing>
              <wp:anchor distT="0" distB="0" distL="114300" distR="114300" simplePos="0" relativeHeight="251699200" behindDoc="0" locked="0" layoutInCell="1" allowOverlap="1" wp14:anchorId="35C80AF7" wp14:editId="327195A9">
                <wp:simplePos x="0" y="0"/>
                <wp:positionH relativeFrom="column">
                  <wp:posOffset>-219075</wp:posOffset>
                </wp:positionH>
                <wp:positionV relativeFrom="paragraph">
                  <wp:posOffset>181610</wp:posOffset>
                </wp:positionV>
                <wp:extent cx="5876925" cy="7687945"/>
                <wp:effectExtent l="0" t="0" r="28575" b="2730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76925" cy="7687945"/>
                          <a:chOff x="0" y="0"/>
                          <a:chExt cx="5876925" cy="7687918"/>
                        </a:xfrm>
                      </wpg:grpSpPr>
                      <wps:wsp>
                        <wps:cNvPr id="19" name="Down Arrow 296"/>
                        <wps:cNvSpPr/>
                        <wps:spPr>
                          <a:xfrm>
                            <a:off x="2895600" y="3200401"/>
                            <a:ext cx="314325" cy="548640"/>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ounded Rectangle 295"/>
                        <wps:cNvSpPr/>
                        <wps:spPr>
                          <a:xfrm>
                            <a:off x="57150" y="3943350"/>
                            <a:ext cx="5819775" cy="1399540"/>
                          </a:xfrm>
                          <a:prstGeom prst="roundRect">
                            <a:avLst/>
                          </a:prstGeom>
                          <a:solidFill>
                            <a:sysClr val="window" lastClr="FFFFFF"/>
                          </a:solidFill>
                          <a:ln w="12700" cap="flat" cmpd="sng" algn="ctr">
                            <a:solidFill>
                              <a:srgbClr val="002060"/>
                            </a:solidFill>
                            <a:prstDash val="solid"/>
                            <a:miter lim="800000"/>
                          </a:ln>
                          <a:effectLst/>
                        </wps:spPr>
                        <wps:txbx>
                          <w:txbxContent>
                            <w:p w14:paraId="07AC2231" w14:textId="77777777" w:rsidR="00643D1E" w:rsidRPr="00054D2D" w:rsidRDefault="00643D1E" w:rsidP="00AC1AA4">
                              <w:pPr>
                                <w:pStyle w:val="Default41"/>
                              </w:pPr>
                            </w:p>
                            <w:p w14:paraId="71A85B02" w14:textId="77777777" w:rsidR="00643D1E" w:rsidRPr="00AC1AA4" w:rsidRDefault="00643D1E" w:rsidP="00AC1AA4">
                              <w:pPr>
                                <w:pStyle w:val="Pa1611"/>
                                <w:spacing w:after="160"/>
                                <w:jc w:val="center"/>
                                <w:rPr>
                                  <w:rFonts w:ascii="Calibri" w:hAnsi="Calibri"/>
                                </w:rPr>
                              </w:pPr>
                              <w:r w:rsidRPr="00AC1AA4">
                                <w:rPr>
                                  <w:rFonts w:ascii="Calibri" w:hAnsi="Calibri"/>
                                  <w:b/>
                                  <w:bCs/>
                                </w:rPr>
                                <w:t xml:space="preserve">Possible Outcomes </w:t>
                              </w:r>
                            </w:p>
                            <w:p w14:paraId="62B8582E" w14:textId="77777777" w:rsidR="00643D1E" w:rsidRPr="003526E0" w:rsidRDefault="00643D1E" w:rsidP="00AC1AA4">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94"/>
                        <wps:cNvSpPr/>
                        <wps:spPr>
                          <a:xfrm>
                            <a:off x="628650" y="5334000"/>
                            <a:ext cx="246184" cy="723900"/>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95"/>
                        <wps:cNvSpPr/>
                        <wps:spPr>
                          <a:xfrm>
                            <a:off x="2114550" y="5334000"/>
                            <a:ext cx="257175" cy="723900"/>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93"/>
                        <wps:cNvSpPr/>
                        <wps:spPr>
                          <a:xfrm>
                            <a:off x="3524250" y="5334000"/>
                            <a:ext cx="247650" cy="723900"/>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Down Arrow 292"/>
                        <wps:cNvSpPr/>
                        <wps:spPr>
                          <a:xfrm>
                            <a:off x="4991100" y="5334000"/>
                            <a:ext cx="266700" cy="723900"/>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78"/>
                        <wps:cNvSpPr/>
                        <wps:spPr>
                          <a:xfrm>
                            <a:off x="1028700" y="0"/>
                            <a:ext cx="4010025" cy="1362075"/>
                          </a:xfrm>
                          <a:prstGeom prst="roundRect">
                            <a:avLst/>
                          </a:prstGeom>
                          <a:solidFill>
                            <a:sysClr val="window" lastClr="FFFFFF"/>
                          </a:solidFill>
                          <a:ln w="12700" cap="flat" cmpd="sng" algn="ctr">
                            <a:solidFill>
                              <a:srgbClr val="002060"/>
                            </a:solidFill>
                            <a:prstDash val="solid"/>
                            <a:miter lim="800000"/>
                          </a:ln>
                          <a:effectLst/>
                        </wps:spPr>
                        <wps:txbx>
                          <w:txbxContent>
                            <w:p w14:paraId="551BD1AC" w14:textId="77777777" w:rsidR="00643D1E" w:rsidRDefault="00643D1E" w:rsidP="00AC1AA4">
                              <w:pPr>
                                <w:pStyle w:val="Default41"/>
                              </w:pPr>
                            </w:p>
                            <w:p w14:paraId="2747A215" w14:textId="77777777" w:rsidR="00643D1E" w:rsidRPr="00AC1AA4" w:rsidRDefault="00643D1E" w:rsidP="00AC1AA4">
                              <w:pPr>
                                <w:pStyle w:val="Pa1611"/>
                                <w:spacing w:after="160"/>
                                <w:jc w:val="center"/>
                                <w:rPr>
                                  <w:rFonts w:ascii="Calibri" w:hAnsi="Calibri"/>
                                </w:rPr>
                              </w:pPr>
                              <w:r w:rsidRPr="00AC1AA4">
                                <w:rPr>
                                  <w:rFonts w:ascii="Calibri" w:hAnsi="Calibri"/>
                                  <w:b/>
                                  <w:bCs/>
                                </w:rPr>
                                <w:t xml:space="preserve">Key Points </w:t>
                              </w:r>
                            </w:p>
                            <w:p w14:paraId="0221B701" w14:textId="77777777" w:rsidR="00643D1E" w:rsidRPr="003526E0" w:rsidRDefault="00643D1E" w:rsidP="00AC1AA4">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Down Arrow 297"/>
                        <wps:cNvSpPr/>
                        <wps:spPr>
                          <a:xfrm>
                            <a:off x="2819400" y="1371600"/>
                            <a:ext cx="314325" cy="362097"/>
                          </a:xfrm>
                          <a:prstGeom prst="downArrow">
                            <a:avLst/>
                          </a:prstGeom>
                          <a:solidFill>
                            <a:sysClr val="window" lastClr="FFFFFF"/>
                          </a:solidFill>
                          <a:ln w="12700" cap="flat" cmpd="sng" algn="ctr">
                            <a:solidFill>
                              <a:srgbClr val="00206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298"/>
                        <wps:cNvSpPr/>
                        <wps:spPr>
                          <a:xfrm>
                            <a:off x="628650" y="1733550"/>
                            <a:ext cx="4705350" cy="1371600"/>
                          </a:xfrm>
                          <a:prstGeom prst="roundRect">
                            <a:avLst/>
                          </a:prstGeom>
                          <a:solidFill>
                            <a:sysClr val="window" lastClr="FFFFFF"/>
                          </a:solidFill>
                          <a:ln w="12700" cap="flat" cmpd="sng" algn="ctr">
                            <a:solidFill>
                              <a:srgbClr val="002060"/>
                            </a:solidFill>
                            <a:prstDash val="solid"/>
                            <a:miter lim="800000"/>
                          </a:ln>
                          <a:effectLst/>
                        </wps:spPr>
                        <wps:txbx>
                          <w:txbxContent>
                            <w:p w14:paraId="62765DC1" w14:textId="77777777" w:rsidR="00643D1E" w:rsidRPr="00054D2D" w:rsidRDefault="00643D1E" w:rsidP="00AC1AA4">
                              <w:pPr>
                                <w:pStyle w:val="Default41"/>
                              </w:pPr>
                            </w:p>
                            <w:p w14:paraId="71F79E63" w14:textId="77777777" w:rsidR="00643D1E" w:rsidRPr="00AC1AA4" w:rsidRDefault="00643D1E" w:rsidP="00AC1AA4">
                              <w:pPr>
                                <w:pStyle w:val="Pa1611"/>
                                <w:spacing w:after="160"/>
                                <w:jc w:val="center"/>
                                <w:rPr>
                                  <w:rFonts w:ascii="Calibri" w:hAnsi="Calibri"/>
                                </w:rPr>
                              </w:pPr>
                              <w:r w:rsidRPr="00AC1AA4">
                                <w:rPr>
                                  <w:rFonts w:ascii="Calibri" w:hAnsi="Calibri"/>
                                  <w:b/>
                                  <w:bCs/>
                                </w:rPr>
                                <w:t xml:space="preserve">Guidance on the Next Steps </w:t>
                              </w:r>
                            </w:p>
                            <w:p w14:paraId="438434AD" w14:textId="77777777" w:rsidR="00643D1E" w:rsidRPr="003526E0" w:rsidRDefault="00643D1E" w:rsidP="00AC1AA4">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ounded Rectangle 79"/>
                        <wps:cNvSpPr/>
                        <wps:spPr>
                          <a:xfrm>
                            <a:off x="0" y="6057900"/>
                            <a:ext cx="1409700" cy="1629410"/>
                          </a:xfrm>
                          <a:prstGeom prst="roundRect">
                            <a:avLst/>
                          </a:prstGeom>
                          <a:solidFill>
                            <a:sysClr val="window" lastClr="FFFFFF"/>
                          </a:solidFill>
                          <a:ln w="12700" cap="flat" cmpd="sng" algn="ctr">
                            <a:solidFill>
                              <a:srgbClr val="002060"/>
                            </a:solidFill>
                            <a:prstDash val="solid"/>
                            <a:miter lim="800000"/>
                          </a:ln>
                          <a:effectLst/>
                        </wps:spPr>
                        <wps:txbx>
                          <w:txbxContent>
                            <w:p w14:paraId="41E59C4D" w14:textId="77777777" w:rsidR="00643D1E" w:rsidRDefault="00643D1E" w:rsidP="00AC1AA4">
                              <w:pPr>
                                <w:pStyle w:val="Default41"/>
                              </w:pPr>
                            </w:p>
                            <w:p w14:paraId="20AA0C71" w14:textId="77777777" w:rsidR="00643D1E" w:rsidRPr="00890DCE" w:rsidRDefault="00643D1E" w:rsidP="00AC1AA4">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ounded Rectangle 91"/>
                        <wps:cNvSpPr/>
                        <wps:spPr>
                          <a:xfrm>
                            <a:off x="1543050" y="6057900"/>
                            <a:ext cx="1362075" cy="1630018"/>
                          </a:xfrm>
                          <a:prstGeom prst="roundRect">
                            <a:avLst/>
                          </a:prstGeom>
                          <a:solidFill>
                            <a:sysClr val="window" lastClr="FFFFFF"/>
                          </a:solidFill>
                          <a:ln w="12700" cap="flat" cmpd="sng" algn="ctr">
                            <a:solidFill>
                              <a:srgbClr val="002060"/>
                            </a:solidFill>
                            <a:prstDash val="solid"/>
                            <a:miter lim="800000"/>
                          </a:ln>
                          <a:effectLst/>
                        </wps:spPr>
                        <wps:txbx>
                          <w:txbxContent>
                            <w:p w14:paraId="36AC160E" w14:textId="77777777" w:rsidR="00643D1E" w:rsidRPr="00AC1AA4" w:rsidRDefault="00643D1E" w:rsidP="00AC1AA4">
                              <w:pPr>
                                <w:pStyle w:val="Default41"/>
                                <w:rPr>
                                  <w:rFonts w:ascii="Calibri" w:hAnsi="Calibri"/>
                                </w:rPr>
                              </w:pPr>
                            </w:p>
                            <w:p w14:paraId="02D6EA1C" w14:textId="77777777" w:rsidR="00643D1E" w:rsidRPr="00890DCE" w:rsidRDefault="00643D1E" w:rsidP="00AC1AA4">
                              <w:pPr>
                                <w:jc w:val="center"/>
                                <w:rPr>
                                  <w:rFonts w:cs="Arial"/>
                                  <w:sz w:val="24"/>
                                </w:rPr>
                              </w:pPr>
                              <w:r w:rsidRPr="00890DCE">
                                <w:rPr>
                                  <w:rFonts w:cs="Arial"/>
                                  <w:sz w:val="24"/>
                                </w:rPr>
                                <w:t>Allegation addressed through relevant disciplinary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ounded Rectangle 94"/>
                        <wps:cNvSpPr/>
                        <wps:spPr>
                          <a:xfrm>
                            <a:off x="2952750" y="6057900"/>
                            <a:ext cx="1381125" cy="1629410"/>
                          </a:xfrm>
                          <a:prstGeom prst="roundRect">
                            <a:avLst/>
                          </a:prstGeom>
                          <a:solidFill>
                            <a:sysClr val="window" lastClr="FFFFFF"/>
                          </a:solidFill>
                          <a:ln w="12700" cap="flat" cmpd="sng" algn="ctr">
                            <a:solidFill>
                              <a:srgbClr val="002060"/>
                            </a:solidFill>
                            <a:prstDash val="solid"/>
                            <a:miter lim="800000"/>
                          </a:ln>
                          <a:effectLst/>
                        </wps:spPr>
                        <wps:txbx>
                          <w:txbxContent>
                            <w:p w14:paraId="09DFF18B" w14:textId="77777777" w:rsidR="00643D1E" w:rsidRPr="00AD1F76" w:rsidRDefault="00643D1E" w:rsidP="00AC1AA4">
                              <w:pPr>
                                <w:pStyle w:val="Default41"/>
                                <w:rPr>
                                  <w:sz w:val="22"/>
                                  <w:szCs w:val="22"/>
                                </w:rPr>
                              </w:pPr>
                            </w:p>
                            <w:p w14:paraId="6F420BE8" w14:textId="77777777" w:rsidR="00643D1E" w:rsidRPr="001512C0" w:rsidRDefault="00643D1E" w:rsidP="00AC1AA4">
                              <w:pPr>
                                <w:jc w:val="center"/>
                                <w:rPr>
                                  <w:sz w:val="24"/>
                                </w:rPr>
                              </w:pPr>
                              <w:r w:rsidRPr="001512C0">
                                <w:rPr>
                                  <w:rFonts w:cs="Arial"/>
                                  <w:sz w:val="24"/>
                                </w:rPr>
                                <w:t>Precautionary suspension under Child Protection procedures</w:t>
                              </w:r>
                              <w:r w:rsidRPr="001512C0">
                                <w:t xml:space="preserve"> </w:t>
                              </w:r>
                              <w:r w:rsidRPr="001512C0">
                                <w:rPr>
                                  <w:sz w:val="24"/>
                                </w:rPr>
                                <w:t>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ounded Rectangle 13"/>
                        <wps:cNvSpPr/>
                        <wps:spPr>
                          <a:xfrm>
                            <a:off x="4438650" y="6057900"/>
                            <a:ext cx="1438275" cy="1629410"/>
                          </a:xfrm>
                          <a:prstGeom prst="roundRect">
                            <a:avLst/>
                          </a:prstGeom>
                          <a:solidFill>
                            <a:sysClr val="window" lastClr="FFFFFF"/>
                          </a:solidFill>
                          <a:ln w="12700" cap="flat" cmpd="sng" algn="ctr">
                            <a:solidFill>
                              <a:srgbClr val="002060"/>
                            </a:solidFill>
                            <a:prstDash val="solid"/>
                            <a:miter lim="800000"/>
                          </a:ln>
                          <a:effectLst/>
                        </wps:spPr>
                        <wps:txbx>
                          <w:txbxContent>
                            <w:p w14:paraId="53CFACC5" w14:textId="77777777" w:rsidR="00643D1E" w:rsidRDefault="00643D1E" w:rsidP="00AC1AA4">
                              <w:pPr>
                                <w:pStyle w:val="Default41"/>
                              </w:pPr>
                            </w:p>
                            <w:p w14:paraId="6123E90A" w14:textId="77777777" w:rsidR="00643D1E" w:rsidRPr="001512C0" w:rsidRDefault="00643D1E" w:rsidP="00AC1AA4">
                              <w:pPr>
                                <w:jc w:val="center"/>
                                <w:rPr>
                                  <w:rFonts w:cs="Arial"/>
                                  <w:sz w:val="24"/>
                                </w:rPr>
                              </w:pPr>
                              <w:r w:rsidRPr="001512C0">
                                <w:rPr>
                                  <w:rFonts w:cs="Arial"/>
                                  <w:sz w:val="24"/>
                                </w:rPr>
                                <w:t>Alternatives to precautionary suspension imposed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5C80AF7" id="Group 17" o:spid="_x0000_s1051" style="position:absolute;margin-left:-17.25pt;margin-top:14.3pt;width:462.75pt;height:605.35pt;z-index:251699200" coordsize="58769,76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">
                <v:shape id="Down Arrow 296" o:spid="_x0000_s1052" type="#_x0000_t67" style="position:absolute;left:28956;top:32004;width:3143;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" adj="15413" fillcolor="window" strokecolor="#002060" strokeweight="1pt"/>
                <v:roundrect id="Rounded Rectangle 295" o:spid="_x0000_s1053" style="position:absolute;left:571;top:39433;width:58198;height:13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" fillcolor="window" strokecolor="#002060" strokeweight="1pt">
                  <v:stroke joinstyle="miter"/>
                  <v:textbox>
                    <w:txbxContent>
                      <w:p w14:paraId="07AC2231" w14:textId="77777777" w:rsidR="00643D1E" w:rsidRPr="00054D2D" w:rsidRDefault="00643D1E" w:rsidP="00AC1AA4">
                        <w:pPr>
                          <w:pStyle w:val="Default41"/>
                        </w:pPr>
                      </w:p>
                      <w:p w14:paraId="71A85B02" w14:textId="77777777" w:rsidR="00643D1E" w:rsidRPr="00AC1AA4" w:rsidRDefault="00643D1E" w:rsidP="00AC1AA4">
                        <w:pPr>
                          <w:pStyle w:val="Pa1611"/>
                          <w:spacing w:after="160"/>
                          <w:jc w:val="center"/>
                          <w:rPr>
                            <w:rFonts w:ascii="Calibri" w:hAnsi="Calibri"/>
                          </w:rPr>
                        </w:pPr>
                        <w:r w:rsidRPr="00AC1AA4">
                          <w:rPr>
                            <w:rFonts w:ascii="Calibri" w:hAnsi="Calibri"/>
                            <w:b/>
                            <w:bCs/>
                          </w:rPr>
                          <w:t xml:space="preserve">Possible Outcomes </w:t>
                        </w:r>
                      </w:p>
                      <w:p w14:paraId="62B8582E" w14:textId="77777777" w:rsidR="00643D1E" w:rsidRPr="003526E0" w:rsidRDefault="00643D1E" w:rsidP="00AC1AA4">
                        <w:pPr>
                          <w:jc w:val="center"/>
                          <w:rPr>
                            <w:rFonts w:cs="Arial"/>
                            <w:sz w:val="24"/>
                            <w:szCs w:val="24"/>
                          </w:rPr>
                        </w:pPr>
                        <w:r w:rsidRPr="003526E0">
                          <w:rPr>
                            <w:rFonts w:cs="Arial"/>
                            <w:sz w:val="24"/>
                            <w:szCs w:val="24"/>
                          </w:rPr>
                          <w:t xml:space="preserve">Following on from establishing the facts, seeking advice from Key Agencies and discussion with the Chair and/or </w:t>
                        </w:r>
                        <w:proofErr w:type="spellStart"/>
                        <w:r w:rsidRPr="003526E0">
                          <w:rPr>
                            <w:rFonts w:cs="Arial"/>
                            <w:sz w:val="24"/>
                            <w:szCs w:val="24"/>
                          </w:rPr>
                          <w:t>BoG</w:t>
                        </w:r>
                        <w:proofErr w:type="spellEnd"/>
                        <w:r w:rsidRPr="003526E0">
                          <w:rPr>
                            <w:rFonts w:cs="Arial"/>
                            <w:sz w:val="24"/>
                            <w:szCs w:val="24"/>
                          </w:rPr>
                          <w:t xml:space="preserve"> to agree a way forward from the options below.</w:t>
                        </w:r>
                      </w:p>
                    </w:txbxContent>
                  </v:textbox>
                </v:roundrect>
                <v:shape id="Down Arrow 294" o:spid="_x0000_s1054" type="#_x0000_t67" style="position:absolute;left:6286;top:53340;width:246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" adj="17927" fillcolor="window" strokecolor="#002060" strokeweight="1pt"/>
                <v:shape id="Down Arrow 95" o:spid="_x0000_s1055" type="#_x0000_t67" style="position:absolute;left:21145;top:53340;width:257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" adj="17763" fillcolor="window" strokecolor="#002060" strokeweight="1pt"/>
                <v:shape id="Down Arrow 293" o:spid="_x0000_s1056" type="#_x0000_t67" style="position:absolute;left:35242;top:53340;width:247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" adj="17905" fillcolor="window" strokecolor="#002060" strokeweight="1pt"/>
                <v:shape id="Down Arrow 292" o:spid="_x0000_s1057" type="#_x0000_t67" style="position:absolute;left:49911;top:53340;width:2667;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" adj="17621" fillcolor="window" strokecolor="#002060" strokeweight="1pt"/>
                <v:roundrect id="Rounded Rectangle 78" o:spid="_x0000_s1058" style="position:absolute;left:10287;width:40100;height:13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" fillcolor="window" strokecolor="#002060" strokeweight="1pt">
                  <v:stroke joinstyle="miter"/>
                  <v:textbox>
                    <w:txbxContent>
                      <w:p w14:paraId="551BD1AC" w14:textId="77777777" w:rsidR="00643D1E" w:rsidRDefault="00643D1E" w:rsidP="00AC1AA4">
                        <w:pPr>
                          <w:pStyle w:val="Default41"/>
                        </w:pPr>
                      </w:p>
                      <w:p w14:paraId="2747A215" w14:textId="77777777" w:rsidR="00643D1E" w:rsidRPr="00AC1AA4" w:rsidRDefault="00643D1E" w:rsidP="00AC1AA4">
                        <w:pPr>
                          <w:pStyle w:val="Pa1611"/>
                          <w:spacing w:after="160"/>
                          <w:jc w:val="center"/>
                          <w:rPr>
                            <w:rFonts w:ascii="Calibri" w:hAnsi="Calibri"/>
                          </w:rPr>
                        </w:pPr>
                        <w:r w:rsidRPr="00AC1AA4">
                          <w:rPr>
                            <w:rFonts w:ascii="Calibri" w:hAnsi="Calibri"/>
                            <w:b/>
                            <w:bCs/>
                          </w:rPr>
                          <w:t xml:space="preserve">Key Points </w:t>
                        </w:r>
                      </w:p>
                      <w:p w14:paraId="0221B701" w14:textId="77777777" w:rsidR="00643D1E" w:rsidRPr="003526E0" w:rsidRDefault="00643D1E" w:rsidP="00AC1AA4">
                        <w:pPr>
                          <w:jc w:val="center"/>
                          <w:rPr>
                            <w:rFonts w:cs="Arial"/>
                            <w:sz w:val="24"/>
                            <w:szCs w:val="24"/>
                          </w:rPr>
                        </w:pPr>
                        <w:r w:rsidRPr="003526E0">
                          <w:rPr>
                            <w:rFonts w:cs="Arial"/>
                            <w:sz w:val="24"/>
                            <w:szCs w:val="24"/>
                          </w:rPr>
                          <w:t xml:space="preserve">Lead individual learns of an allegation against a member of staff and informs the Chair/Vice Chair of </w:t>
                        </w:r>
                        <w:proofErr w:type="spellStart"/>
                        <w:r w:rsidRPr="003526E0">
                          <w:rPr>
                            <w:rFonts w:cs="Arial"/>
                            <w:sz w:val="24"/>
                            <w:szCs w:val="24"/>
                          </w:rPr>
                          <w:t>BoG</w:t>
                        </w:r>
                        <w:proofErr w:type="spellEnd"/>
                        <w:r w:rsidRPr="003526E0">
                          <w:rPr>
                            <w:rFonts w:cs="Arial"/>
                            <w:sz w:val="24"/>
                            <w:szCs w:val="24"/>
                          </w:rPr>
                          <w:t xml:space="preserve"> as appropriate.</w:t>
                        </w:r>
                      </w:p>
                    </w:txbxContent>
                  </v:textbox>
                </v:roundrect>
                <v:shape id="Down Arrow 297" o:spid="_x0000_s1059" type="#_x0000_t67" style="position:absolute;left:28194;top:13716;width:314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" adj="12225" fillcolor="window" strokecolor="#002060" strokeweight="1pt"/>
                <v:roundrect id="Rounded Rectangle 298" o:spid="_x0000_s1060" style="position:absolute;left:6286;top:17335;width:47054;height:137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" fillcolor="window" strokecolor="#002060" strokeweight="1pt">
                  <v:stroke joinstyle="miter"/>
                  <v:textbox>
                    <w:txbxContent>
                      <w:p w14:paraId="62765DC1" w14:textId="77777777" w:rsidR="00643D1E" w:rsidRPr="00054D2D" w:rsidRDefault="00643D1E" w:rsidP="00AC1AA4">
                        <w:pPr>
                          <w:pStyle w:val="Default41"/>
                        </w:pPr>
                      </w:p>
                      <w:p w14:paraId="71F79E63" w14:textId="77777777" w:rsidR="00643D1E" w:rsidRPr="00AC1AA4" w:rsidRDefault="00643D1E" w:rsidP="00AC1AA4">
                        <w:pPr>
                          <w:pStyle w:val="Pa1611"/>
                          <w:spacing w:after="160"/>
                          <w:jc w:val="center"/>
                          <w:rPr>
                            <w:rFonts w:ascii="Calibri" w:hAnsi="Calibri"/>
                          </w:rPr>
                        </w:pPr>
                        <w:r w:rsidRPr="00AC1AA4">
                          <w:rPr>
                            <w:rFonts w:ascii="Calibri" w:hAnsi="Calibri"/>
                            <w:b/>
                            <w:bCs/>
                          </w:rPr>
                          <w:t xml:space="preserve">Guidance on the Next Steps </w:t>
                        </w:r>
                      </w:p>
                      <w:p w14:paraId="438434AD" w14:textId="77777777" w:rsidR="00643D1E" w:rsidRPr="003526E0" w:rsidRDefault="00643D1E" w:rsidP="00AC1AA4">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txbxContent>
                  </v:textbox>
                </v:roundrect>
                <v:roundrect id="Rounded Rectangle 79" o:spid="_x0000_s1061" style="position:absolute;top:60579;width:14097;height:16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" fillcolor="window" strokecolor="#002060" strokeweight="1pt">
                  <v:stroke joinstyle="miter"/>
                  <v:textbox>
                    <w:txbxContent>
                      <w:p w14:paraId="41E59C4D" w14:textId="77777777" w:rsidR="00643D1E" w:rsidRDefault="00643D1E" w:rsidP="00AC1AA4">
                        <w:pPr>
                          <w:pStyle w:val="Default41"/>
                        </w:pPr>
                      </w:p>
                      <w:p w14:paraId="20AA0C71" w14:textId="77777777" w:rsidR="00643D1E" w:rsidRPr="00890DCE" w:rsidRDefault="00643D1E" w:rsidP="00AC1AA4">
                        <w:pPr>
                          <w:jc w:val="center"/>
                          <w:rPr>
                            <w:rFonts w:cs="Arial"/>
                            <w:sz w:val="24"/>
                          </w:rPr>
                        </w:pPr>
                        <w:r w:rsidRPr="00890DCE">
                          <w:rPr>
                            <w:rFonts w:cs="Arial"/>
                            <w:sz w:val="24"/>
                          </w:rPr>
                          <w:t xml:space="preserve">Precautionary suspension is not </w:t>
                        </w:r>
                        <w:proofErr w:type="gramStart"/>
                        <w:r w:rsidRPr="00890DCE">
                          <w:rPr>
                            <w:rFonts w:cs="Arial"/>
                            <w:sz w:val="24"/>
                          </w:rPr>
                          <w:t>appropriate</w:t>
                        </w:r>
                        <w:proofErr w:type="gramEnd"/>
                        <w:r w:rsidRPr="00890DCE">
                          <w:rPr>
                            <w:rFonts w:cs="Arial"/>
                            <w:sz w:val="24"/>
                          </w:rPr>
                          <w:t xml:space="preserve"> and the matter is concluded.</w:t>
                        </w:r>
                      </w:p>
                    </w:txbxContent>
                  </v:textbox>
                </v:roundrect>
                <v:roundrect id="Rounded Rectangle 91" o:spid="_x0000_s1062" style="position:absolute;left:15430;top:60579;width:13621;height:163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" fillcolor="window" strokecolor="#002060" strokeweight="1pt">
                  <v:stroke joinstyle="miter"/>
                  <v:textbox>
                    <w:txbxContent>
                      <w:p w14:paraId="36AC160E" w14:textId="77777777" w:rsidR="00643D1E" w:rsidRPr="00AC1AA4" w:rsidRDefault="00643D1E" w:rsidP="00AC1AA4">
                        <w:pPr>
                          <w:pStyle w:val="Default41"/>
                          <w:rPr>
                            <w:rFonts w:ascii="Calibri" w:hAnsi="Calibri"/>
                          </w:rPr>
                        </w:pPr>
                      </w:p>
                      <w:p w14:paraId="02D6EA1C" w14:textId="77777777" w:rsidR="00643D1E" w:rsidRPr="00890DCE" w:rsidRDefault="00643D1E" w:rsidP="00AC1AA4">
                        <w:pPr>
                          <w:jc w:val="center"/>
                          <w:rPr>
                            <w:rFonts w:cs="Arial"/>
                            <w:sz w:val="24"/>
                          </w:rPr>
                        </w:pPr>
                        <w:r w:rsidRPr="00890DCE">
                          <w:rPr>
                            <w:rFonts w:cs="Arial"/>
                            <w:sz w:val="24"/>
                          </w:rPr>
                          <w:t>Allegation addressed through relevant disciplinary procedures.</w:t>
                        </w:r>
                      </w:p>
                    </w:txbxContent>
                  </v:textbox>
                </v:roundrect>
                <v:roundrect id="Rounded Rectangle 94" o:spid="_x0000_s1063" style="position:absolute;left:29527;top:60579;width:13811;height:16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" fillcolor="window" strokecolor="#002060" strokeweight="1pt">
                  <v:stroke joinstyle="miter"/>
                  <v:textbox>
                    <w:txbxContent>
                      <w:p w14:paraId="09DFF18B" w14:textId="77777777" w:rsidR="00643D1E" w:rsidRPr="00AD1F76" w:rsidRDefault="00643D1E" w:rsidP="00AC1AA4">
                        <w:pPr>
                          <w:pStyle w:val="Default41"/>
                          <w:rPr>
                            <w:sz w:val="22"/>
                            <w:szCs w:val="22"/>
                          </w:rPr>
                        </w:pPr>
                      </w:p>
                      <w:p w14:paraId="6F420BE8" w14:textId="77777777" w:rsidR="00643D1E" w:rsidRPr="001512C0" w:rsidRDefault="00643D1E" w:rsidP="00AC1AA4">
                        <w:pPr>
                          <w:jc w:val="center"/>
                          <w:rPr>
                            <w:sz w:val="24"/>
                          </w:rPr>
                        </w:pPr>
                        <w:r w:rsidRPr="001512C0">
                          <w:rPr>
                            <w:rFonts w:cs="Arial"/>
                            <w:sz w:val="24"/>
                          </w:rPr>
                          <w:t>Precautionary suspension under Child Protection procedures</w:t>
                        </w:r>
                        <w:r w:rsidRPr="001512C0">
                          <w:t xml:space="preserve"> </w:t>
                        </w:r>
                        <w:r w:rsidRPr="001512C0">
                          <w:rPr>
                            <w:sz w:val="24"/>
                          </w:rPr>
                          <w:t>imposed</w:t>
                        </w:r>
                      </w:p>
                    </w:txbxContent>
                  </v:textbox>
                </v:roundrect>
                <v:roundrect id="Rounded Rectangle 13" o:spid="_x0000_s1064" style="position:absolute;left:44386;top:60579;width:14383;height:162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" fillcolor="window" strokecolor="#002060" strokeweight="1pt">
                  <v:stroke joinstyle="miter"/>
                  <v:textbox>
                    <w:txbxContent>
                      <w:p w14:paraId="53CFACC5" w14:textId="77777777" w:rsidR="00643D1E" w:rsidRDefault="00643D1E" w:rsidP="00AC1AA4">
                        <w:pPr>
                          <w:pStyle w:val="Default41"/>
                        </w:pPr>
                      </w:p>
                      <w:p w14:paraId="6123E90A" w14:textId="77777777" w:rsidR="00643D1E" w:rsidRPr="001512C0" w:rsidRDefault="00643D1E" w:rsidP="00AC1AA4">
                        <w:pPr>
                          <w:jc w:val="center"/>
                          <w:rPr>
                            <w:rFonts w:cs="Arial"/>
                            <w:sz w:val="24"/>
                          </w:rPr>
                        </w:pPr>
                        <w:r w:rsidRPr="001512C0">
                          <w:rPr>
                            <w:rFonts w:cs="Arial"/>
                            <w:sz w:val="24"/>
                          </w:rPr>
                          <w:t>Alternatives to precautionary suspension imposed</w:t>
                        </w:r>
                      </w:p>
                    </w:txbxContent>
                  </v:textbox>
                </v:roundrect>
              </v:group>
            </w:pict>
          </mc:Fallback>
        </mc:AlternateContent>
      </w:r>
    </w:p>
    <w:p w14:paraId="733A63C2" w14:textId="77777777" w:rsidR="00AC1AA4" w:rsidRPr="005E2718" w:rsidRDefault="00AC1AA4" w:rsidP="00AC1AA4"/>
    <w:p w14:paraId="22120543" w14:textId="77777777" w:rsidR="00AC1AA4" w:rsidRPr="005E2718" w:rsidRDefault="00AC1AA4" w:rsidP="00AC1AA4"/>
    <w:p w14:paraId="28609184" w14:textId="77777777" w:rsidR="00AC1AA4" w:rsidRPr="005E2718" w:rsidRDefault="00AC1AA4" w:rsidP="00AC1AA4"/>
    <w:p w14:paraId="1BBB34F2" w14:textId="77777777" w:rsidR="00AC1AA4" w:rsidRPr="005E2718" w:rsidRDefault="00AC1AA4" w:rsidP="00AC1AA4">
      <w:pPr>
        <w:jc w:val="center"/>
        <w:sectPr w:rsidR="00AC1AA4" w:rsidRPr="005E2718">
          <w:pgSz w:w="11906" w:h="16838"/>
          <w:pgMar w:top="1440" w:right="1440" w:bottom="1440" w:left="1440" w:header="708" w:footer="708" w:gutter="0"/>
          <w:cols w:space="708"/>
          <w:docGrid w:linePitch="360"/>
        </w:sectPr>
      </w:pPr>
    </w:p>
    <w:p w14:paraId="2BFC3CB7" w14:textId="3BEAA0AC" w:rsidR="00E64F00" w:rsidRPr="005E2718" w:rsidRDefault="00AE141B" w:rsidP="00E64F00">
      <w:pPr>
        <w:rPr>
          <w:b/>
          <w:szCs w:val="28"/>
        </w:rPr>
      </w:pPr>
      <w:bookmarkStart w:id="2" w:name="appendix6"/>
      <w:r>
        <w:rPr>
          <w:noProof/>
          <w:lang w:eastAsia="en-GB"/>
        </w:rPr>
        <w:lastRenderedPageBreak/>
        <w:drawing>
          <wp:anchor distT="0" distB="0" distL="114300" distR="114300" simplePos="0" relativeHeight="251704320" behindDoc="1" locked="0" layoutInCell="1" allowOverlap="1" wp14:anchorId="5442F5EA" wp14:editId="169E3DCD">
            <wp:simplePos x="0" y="0"/>
            <wp:positionH relativeFrom="column">
              <wp:posOffset>5048250</wp:posOffset>
            </wp:positionH>
            <wp:positionV relativeFrom="paragraph">
              <wp:posOffset>0</wp:posOffset>
            </wp:positionV>
            <wp:extent cx="485775" cy="584835"/>
            <wp:effectExtent l="0" t="0" r="9525" b="5715"/>
            <wp:wrapTight wrapText="bothSides">
              <wp:wrapPolygon edited="0">
                <wp:start x="0" y="0"/>
                <wp:lineTo x="0" y="21107"/>
                <wp:lineTo x="21176" y="21107"/>
                <wp:lineTo x="21176" y="0"/>
                <wp:lineTo x="0" y="0"/>
              </wp:wrapPolygon>
            </wp:wrapTight>
            <wp:docPr id="1" name="Picture 1" descr="Reception 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ption Sign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584835"/>
                    </a:xfrm>
                    <a:prstGeom prst="rect">
                      <a:avLst/>
                    </a:prstGeom>
                    <a:noFill/>
                  </pic:spPr>
                </pic:pic>
              </a:graphicData>
            </a:graphic>
            <wp14:sizeRelH relativeFrom="page">
              <wp14:pctWidth>0</wp14:pctWidth>
            </wp14:sizeRelH>
            <wp14:sizeRelV relativeFrom="page">
              <wp14:pctHeight>0</wp14:pctHeight>
            </wp14:sizeRelV>
          </wp:anchor>
        </w:drawing>
      </w:r>
      <w:r w:rsidR="00E64F00" w:rsidRPr="005E2718">
        <w:rPr>
          <w:b/>
          <w:szCs w:val="28"/>
        </w:rPr>
        <w:t>Appendix 6</w:t>
      </w:r>
    </w:p>
    <w:bookmarkEnd w:id="2"/>
    <w:p w14:paraId="06B1FDF2" w14:textId="77777777" w:rsidR="00E64F00" w:rsidRPr="00E64F00" w:rsidRDefault="00E64F00" w:rsidP="00E64F00">
      <w:pPr>
        <w:pStyle w:val="Default"/>
        <w:ind w:left="426"/>
        <w:jc w:val="center"/>
        <w:rPr>
          <w:b/>
          <w:bCs/>
          <w:sz w:val="28"/>
        </w:rPr>
      </w:pPr>
      <w:r w:rsidRPr="00E64F00">
        <w:rPr>
          <w:b/>
          <w:bCs/>
          <w:sz w:val="28"/>
        </w:rPr>
        <w:t>CONFIDENTIAL</w:t>
      </w:r>
    </w:p>
    <w:p w14:paraId="7567D423" w14:textId="77777777" w:rsidR="00E64F00" w:rsidRPr="00E64F00" w:rsidRDefault="00E64F00" w:rsidP="00E64F00">
      <w:pPr>
        <w:pStyle w:val="Default"/>
        <w:ind w:left="426"/>
        <w:jc w:val="center"/>
        <w:rPr>
          <w:sz w:val="28"/>
        </w:rPr>
      </w:pPr>
    </w:p>
    <w:p w14:paraId="2B423325" w14:textId="77777777" w:rsidR="00E64F00" w:rsidRPr="00E64F00" w:rsidRDefault="00E64F00" w:rsidP="00E64F00">
      <w:pPr>
        <w:pStyle w:val="Default"/>
        <w:ind w:left="426"/>
        <w:jc w:val="center"/>
        <w:rPr>
          <w:b/>
          <w:bCs/>
          <w:u w:val="single"/>
        </w:rPr>
      </w:pPr>
      <w:r w:rsidRPr="00E64F00">
        <w:rPr>
          <w:b/>
          <w:bCs/>
          <w:u w:val="single"/>
        </w:rPr>
        <w:t>NOTE OF CONCERN</w:t>
      </w:r>
    </w:p>
    <w:p w14:paraId="25B0EE61" w14:textId="77777777" w:rsidR="00E64F00" w:rsidRPr="00E64F00" w:rsidRDefault="00E64F00" w:rsidP="00E64F00">
      <w:pPr>
        <w:pStyle w:val="Default"/>
        <w:ind w:left="426"/>
        <w:jc w:val="center"/>
      </w:pPr>
    </w:p>
    <w:p w14:paraId="0FB5D436" w14:textId="77777777" w:rsidR="00E64F00" w:rsidRPr="005E2718" w:rsidRDefault="00E64F00" w:rsidP="00E64F00">
      <w:pPr>
        <w:jc w:val="center"/>
        <w:rPr>
          <w:rFonts w:cs="Arial"/>
          <w:sz w:val="24"/>
          <w:szCs w:val="24"/>
        </w:rPr>
      </w:pPr>
      <w:r w:rsidRPr="005E2718">
        <w:rPr>
          <w:rFonts w:cs="Arial"/>
          <w:b/>
          <w:bCs/>
          <w:sz w:val="24"/>
          <w:szCs w:val="24"/>
        </w:rPr>
        <w:t>CHILD PROTECTION RECORD - REPORTS TO DESIGNATED TEACHER</w:t>
      </w:r>
    </w:p>
    <w:p w14:paraId="4D9ACE58" w14:textId="3D4807A2" w:rsidR="00E64F00" w:rsidRDefault="00E64F00" w:rsidP="00E64F00">
      <w:pPr>
        <w:rPr>
          <w:rFonts w:cs="Arial"/>
          <w:sz w:val="20"/>
          <w:szCs w:val="24"/>
        </w:rPr>
      </w:pPr>
    </w:p>
    <w:p w14:paraId="0F59979D" w14:textId="77777777" w:rsidR="00E64F00" w:rsidRPr="005E2718" w:rsidRDefault="00E64F00" w:rsidP="00E64F00">
      <w:pPr>
        <w:rPr>
          <w:rFonts w:cs="Arial"/>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64F00" w:rsidRPr="005E2718" w14:paraId="7BCAE50A" w14:textId="77777777" w:rsidTr="00D401D2">
        <w:tc>
          <w:tcPr>
            <w:tcW w:w="9242" w:type="dxa"/>
            <w:shd w:val="clear" w:color="auto" w:fill="auto"/>
          </w:tcPr>
          <w:p w14:paraId="46EADEAF" w14:textId="77777777" w:rsidR="00E64F00" w:rsidRPr="00E64F00" w:rsidRDefault="00E64F00" w:rsidP="00D401D2">
            <w:pPr>
              <w:pStyle w:val="Default"/>
            </w:pPr>
            <w:r w:rsidRPr="00E64F00">
              <w:t xml:space="preserve">Name of Pupil: </w:t>
            </w:r>
          </w:p>
          <w:p w14:paraId="12896DDA" w14:textId="77777777" w:rsidR="00E64F00" w:rsidRDefault="00E64F00" w:rsidP="00D401D2">
            <w:pPr>
              <w:pStyle w:val="Default"/>
            </w:pPr>
          </w:p>
          <w:p w14:paraId="3B6DBBD0" w14:textId="5C826C81" w:rsidR="00E64F00" w:rsidRPr="00E64F00" w:rsidRDefault="00E64F00" w:rsidP="00D401D2">
            <w:pPr>
              <w:pStyle w:val="Default"/>
            </w:pPr>
          </w:p>
        </w:tc>
      </w:tr>
      <w:tr w:rsidR="00E64F00" w:rsidRPr="005E2718" w14:paraId="70E01FEA" w14:textId="77777777" w:rsidTr="00D401D2">
        <w:tc>
          <w:tcPr>
            <w:tcW w:w="9242" w:type="dxa"/>
            <w:shd w:val="clear" w:color="auto" w:fill="auto"/>
          </w:tcPr>
          <w:p w14:paraId="31C19F9A" w14:textId="77777777" w:rsidR="00E64F00" w:rsidRPr="00E64F00" w:rsidRDefault="00E64F00" w:rsidP="00D401D2">
            <w:pPr>
              <w:pStyle w:val="Default"/>
            </w:pPr>
            <w:r w:rsidRPr="00E64F00">
              <w:t xml:space="preserve">Year Group: </w:t>
            </w:r>
          </w:p>
          <w:p w14:paraId="64383CD4" w14:textId="77777777" w:rsidR="00E64F00" w:rsidRDefault="00E64F00" w:rsidP="00D401D2">
            <w:pPr>
              <w:pStyle w:val="Default"/>
            </w:pPr>
          </w:p>
          <w:p w14:paraId="6C14B13B" w14:textId="00CD6F6C" w:rsidR="00E64F00" w:rsidRPr="00E64F00" w:rsidRDefault="00E64F00" w:rsidP="00D401D2">
            <w:pPr>
              <w:pStyle w:val="Default"/>
            </w:pPr>
          </w:p>
        </w:tc>
      </w:tr>
      <w:tr w:rsidR="00E64F00" w:rsidRPr="005E2718" w14:paraId="2DC16DE2" w14:textId="77777777" w:rsidTr="00D401D2">
        <w:tc>
          <w:tcPr>
            <w:tcW w:w="9242" w:type="dxa"/>
            <w:shd w:val="clear" w:color="auto" w:fill="auto"/>
          </w:tcPr>
          <w:p w14:paraId="61353B08" w14:textId="77777777" w:rsidR="00E64F00" w:rsidRPr="00E64F00" w:rsidRDefault="00E64F00" w:rsidP="00D401D2">
            <w:pPr>
              <w:pStyle w:val="Default"/>
            </w:pPr>
            <w:r w:rsidRPr="00E64F00">
              <w:t xml:space="preserve">Date, time of incident / disclosure: </w:t>
            </w:r>
          </w:p>
          <w:p w14:paraId="1AEFE914" w14:textId="77777777" w:rsidR="00E64F00" w:rsidRDefault="00E64F00" w:rsidP="00D401D2">
            <w:pPr>
              <w:rPr>
                <w:sz w:val="24"/>
                <w:szCs w:val="24"/>
              </w:rPr>
            </w:pPr>
          </w:p>
          <w:p w14:paraId="522698D1" w14:textId="20D15D2A" w:rsidR="00E64F00" w:rsidRPr="005E2718" w:rsidRDefault="00E64F00" w:rsidP="00D401D2">
            <w:pPr>
              <w:rPr>
                <w:sz w:val="24"/>
                <w:szCs w:val="24"/>
              </w:rPr>
            </w:pPr>
          </w:p>
        </w:tc>
      </w:tr>
      <w:tr w:rsidR="00E64F00" w:rsidRPr="005E2718" w14:paraId="7FD169C5" w14:textId="77777777" w:rsidTr="00D401D2">
        <w:tc>
          <w:tcPr>
            <w:tcW w:w="9242" w:type="dxa"/>
            <w:shd w:val="clear" w:color="auto" w:fill="auto"/>
          </w:tcPr>
          <w:p w14:paraId="70A1366A" w14:textId="77777777" w:rsidR="00E64F00" w:rsidRPr="00E64F00" w:rsidRDefault="00E64F00" w:rsidP="00D401D2">
            <w:pPr>
              <w:pStyle w:val="Default"/>
            </w:pPr>
            <w:r w:rsidRPr="00E64F00">
              <w:t xml:space="preserve">Circumstances of incident / disclosure: </w:t>
            </w:r>
          </w:p>
          <w:p w14:paraId="73B16D00" w14:textId="77777777" w:rsidR="00E64F00" w:rsidRPr="005E2718" w:rsidRDefault="00E64F00" w:rsidP="00D401D2">
            <w:pPr>
              <w:rPr>
                <w:sz w:val="24"/>
                <w:szCs w:val="24"/>
              </w:rPr>
            </w:pPr>
          </w:p>
          <w:p w14:paraId="78AF99CC" w14:textId="51360E9A" w:rsidR="00E64F00" w:rsidRDefault="00E64F00" w:rsidP="00D401D2">
            <w:pPr>
              <w:rPr>
                <w:sz w:val="24"/>
                <w:szCs w:val="24"/>
              </w:rPr>
            </w:pPr>
          </w:p>
          <w:p w14:paraId="21DB1DDD" w14:textId="6E155AAF" w:rsidR="00E64F00" w:rsidRDefault="00E64F00" w:rsidP="00D401D2">
            <w:pPr>
              <w:rPr>
                <w:sz w:val="24"/>
                <w:szCs w:val="24"/>
              </w:rPr>
            </w:pPr>
          </w:p>
          <w:p w14:paraId="4444DCA4" w14:textId="77777777" w:rsidR="00E64F00" w:rsidRPr="005E2718" w:rsidRDefault="00E64F00" w:rsidP="00D401D2">
            <w:pPr>
              <w:rPr>
                <w:sz w:val="24"/>
                <w:szCs w:val="24"/>
              </w:rPr>
            </w:pPr>
          </w:p>
          <w:p w14:paraId="03AC309B" w14:textId="77777777" w:rsidR="00E64F00" w:rsidRPr="005E2718" w:rsidRDefault="00E64F00" w:rsidP="00D401D2">
            <w:pPr>
              <w:rPr>
                <w:sz w:val="24"/>
                <w:szCs w:val="24"/>
              </w:rPr>
            </w:pPr>
          </w:p>
        </w:tc>
      </w:tr>
      <w:tr w:rsidR="00E64F00" w:rsidRPr="005E2718" w14:paraId="231F4854" w14:textId="77777777" w:rsidTr="00D401D2">
        <w:tc>
          <w:tcPr>
            <w:tcW w:w="9242" w:type="dxa"/>
            <w:shd w:val="clear" w:color="auto" w:fill="auto"/>
          </w:tcPr>
          <w:p w14:paraId="1FD3A500" w14:textId="77777777" w:rsidR="00E64F00" w:rsidRPr="00E64F00" w:rsidRDefault="00E64F00" w:rsidP="00D401D2">
            <w:pPr>
              <w:pStyle w:val="Default"/>
            </w:pPr>
            <w:r w:rsidRPr="00E64F00">
              <w:t xml:space="preserve">Nature and description of concern: </w:t>
            </w:r>
          </w:p>
          <w:p w14:paraId="156DC359" w14:textId="77777777" w:rsidR="00E64F00" w:rsidRPr="005E2718" w:rsidRDefault="00E64F00" w:rsidP="00D401D2">
            <w:pPr>
              <w:rPr>
                <w:sz w:val="24"/>
                <w:szCs w:val="24"/>
              </w:rPr>
            </w:pPr>
          </w:p>
          <w:p w14:paraId="2DB12D9E" w14:textId="5730C63C" w:rsidR="00E64F00" w:rsidRDefault="00E64F00" w:rsidP="00D401D2">
            <w:pPr>
              <w:rPr>
                <w:sz w:val="24"/>
                <w:szCs w:val="24"/>
              </w:rPr>
            </w:pPr>
          </w:p>
          <w:p w14:paraId="0531D107" w14:textId="632CBC3A" w:rsidR="00E64F00" w:rsidRDefault="00E64F00" w:rsidP="00D401D2">
            <w:pPr>
              <w:rPr>
                <w:sz w:val="24"/>
                <w:szCs w:val="24"/>
              </w:rPr>
            </w:pPr>
          </w:p>
          <w:p w14:paraId="463DF03C" w14:textId="77777777" w:rsidR="00E64F00" w:rsidRPr="005E2718" w:rsidRDefault="00E64F00" w:rsidP="00D401D2">
            <w:pPr>
              <w:rPr>
                <w:sz w:val="24"/>
                <w:szCs w:val="24"/>
              </w:rPr>
            </w:pPr>
          </w:p>
          <w:p w14:paraId="012FD587" w14:textId="77777777" w:rsidR="00E64F00" w:rsidRPr="005E2718" w:rsidRDefault="00E64F00" w:rsidP="00D401D2">
            <w:pPr>
              <w:rPr>
                <w:sz w:val="24"/>
                <w:szCs w:val="24"/>
              </w:rPr>
            </w:pPr>
          </w:p>
        </w:tc>
      </w:tr>
      <w:tr w:rsidR="00E64F00" w:rsidRPr="005E2718" w14:paraId="66B0ECFA" w14:textId="77777777" w:rsidTr="00D401D2">
        <w:tc>
          <w:tcPr>
            <w:tcW w:w="9242" w:type="dxa"/>
            <w:shd w:val="clear" w:color="auto" w:fill="auto"/>
          </w:tcPr>
          <w:p w14:paraId="02267F69" w14:textId="77777777" w:rsidR="00E64F00" w:rsidRPr="00E64F00" w:rsidRDefault="00E64F00" w:rsidP="00D401D2">
            <w:pPr>
              <w:pStyle w:val="Default"/>
            </w:pPr>
            <w:r w:rsidRPr="00E64F00">
              <w:t>Parties involved, including any witnesses to an event and what was said or done and by whom:</w:t>
            </w:r>
          </w:p>
          <w:p w14:paraId="19F2834D" w14:textId="06CAE92B" w:rsidR="00E64F00" w:rsidRDefault="00E64F00" w:rsidP="00D401D2">
            <w:pPr>
              <w:rPr>
                <w:sz w:val="24"/>
                <w:szCs w:val="24"/>
              </w:rPr>
            </w:pPr>
          </w:p>
          <w:p w14:paraId="315FB86A" w14:textId="77777777" w:rsidR="00E64F00" w:rsidRPr="005E2718" w:rsidRDefault="00E64F00" w:rsidP="00D401D2">
            <w:pPr>
              <w:rPr>
                <w:sz w:val="24"/>
                <w:szCs w:val="24"/>
              </w:rPr>
            </w:pPr>
          </w:p>
          <w:p w14:paraId="07A3D9E3" w14:textId="77777777" w:rsidR="00E64F00" w:rsidRPr="005E2718" w:rsidRDefault="00E64F00" w:rsidP="00D401D2">
            <w:pPr>
              <w:rPr>
                <w:sz w:val="24"/>
                <w:szCs w:val="24"/>
              </w:rPr>
            </w:pPr>
          </w:p>
          <w:p w14:paraId="33EA8F14" w14:textId="77777777" w:rsidR="00E64F00" w:rsidRPr="005E2718" w:rsidRDefault="00E64F00" w:rsidP="00D401D2">
            <w:pPr>
              <w:rPr>
                <w:sz w:val="24"/>
                <w:szCs w:val="24"/>
              </w:rPr>
            </w:pPr>
          </w:p>
          <w:p w14:paraId="487FB789" w14:textId="77777777" w:rsidR="00E64F00" w:rsidRPr="005E2718" w:rsidRDefault="00E64F00" w:rsidP="00D401D2">
            <w:pPr>
              <w:rPr>
                <w:sz w:val="24"/>
                <w:szCs w:val="24"/>
              </w:rPr>
            </w:pPr>
          </w:p>
        </w:tc>
      </w:tr>
      <w:tr w:rsidR="00E64F00" w:rsidRPr="005E2718" w14:paraId="3B4F3E26" w14:textId="77777777" w:rsidTr="00D401D2">
        <w:tc>
          <w:tcPr>
            <w:tcW w:w="9242" w:type="dxa"/>
            <w:shd w:val="clear" w:color="auto" w:fill="auto"/>
          </w:tcPr>
          <w:p w14:paraId="2C80320D" w14:textId="77777777" w:rsidR="00E64F00" w:rsidRPr="00E64F00" w:rsidRDefault="00E64F00" w:rsidP="00D401D2">
            <w:pPr>
              <w:pStyle w:val="Default"/>
            </w:pPr>
            <w:r w:rsidRPr="00E64F00">
              <w:t xml:space="preserve">Action taken at the time: </w:t>
            </w:r>
          </w:p>
          <w:p w14:paraId="4D0CE088" w14:textId="77777777" w:rsidR="00E64F00" w:rsidRPr="005E2718" w:rsidRDefault="00E64F00" w:rsidP="00D401D2">
            <w:pPr>
              <w:rPr>
                <w:sz w:val="24"/>
                <w:szCs w:val="24"/>
              </w:rPr>
            </w:pPr>
          </w:p>
          <w:p w14:paraId="020EAA03" w14:textId="77777777" w:rsidR="00E64F00" w:rsidRPr="005E2718" w:rsidRDefault="00E64F00" w:rsidP="00D401D2">
            <w:pPr>
              <w:rPr>
                <w:sz w:val="24"/>
                <w:szCs w:val="24"/>
              </w:rPr>
            </w:pPr>
          </w:p>
          <w:p w14:paraId="079CD816" w14:textId="77777777" w:rsidR="00E64F00" w:rsidRPr="005E2718" w:rsidRDefault="00E64F00" w:rsidP="00D401D2">
            <w:pPr>
              <w:rPr>
                <w:sz w:val="24"/>
                <w:szCs w:val="24"/>
              </w:rPr>
            </w:pPr>
          </w:p>
          <w:p w14:paraId="271A70CE" w14:textId="5726871A" w:rsidR="00E64F00" w:rsidRDefault="00E64F00" w:rsidP="00D401D2">
            <w:pPr>
              <w:rPr>
                <w:sz w:val="24"/>
                <w:szCs w:val="24"/>
              </w:rPr>
            </w:pPr>
          </w:p>
          <w:p w14:paraId="7C19D9F1" w14:textId="77777777" w:rsidR="00E64F00" w:rsidRPr="005E2718" w:rsidRDefault="00E64F00" w:rsidP="00D401D2">
            <w:pPr>
              <w:rPr>
                <w:sz w:val="24"/>
                <w:szCs w:val="24"/>
              </w:rPr>
            </w:pPr>
          </w:p>
          <w:p w14:paraId="3C664AC5" w14:textId="77777777" w:rsidR="00E64F00" w:rsidRPr="005E2718" w:rsidRDefault="00E64F00" w:rsidP="00D401D2">
            <w:pPr>
              <w:rPr>
                <w:sz w:val="24"/>
                <w:szCs w:val="24"/>
              </w:rPr>
            </w:pPr>
          </w:p>
        </w:tc>
      </w:tr>
      <w:tr w:rsidR="00E64F00" w:rsidRPr="005E2718" w14:paraId="085C5D24" w14:textId="77777777" w:rsidTr="00D401D2">
        <w:tc>
          <w:tcPr>
            <w:tcW w:w="9242" w:type="dxa"/>
            <w:shd w:val="clear" w:color="auto" w:fill="auto"/>
          </w:tcPr>
          <w:p w14:paraId="6A0FFA0A" w14:textId="77777777" w:rsidR="00E64F00" w:rsidRPr="00E64F00" w:rsidRDefault="00E64F00" w:rsidP="00D401D2">
            <w:pPr>
              <w:pStyle w:val="Default"/>
            </w:pPr>
            <w:r w:rsidRPr="00E64F00">
              <w:t xml:space="preserve">Details of any advice sought, from whom and when: </w:t>
            </w:r>
          </w:p>
          <w:p w14:paraId="01F8415B" w14:textId="77777777" w:rsidR="00E64F00" w:rsidRPr="005E2718" w:rsidRDefault="00E64F00" w:rsidP="00D401D2">
            <w:pPr>
              <w:ind w:firstLine="720"/>
              <w:rPr>
                <w:sz w:val="24"/>
                <w:szCs w:val="24"/>
              </w:rPr>
            </w:pPr>
          </w:p>
          <w:p w14:paraId="2BEFECDE" w14:textId="77777777" w:rsidR="00E64F00" w:rsidRPr="005E2718" w:rsidRDefault="00E64F00" w:rsidP="00D401D2">
            <w:pPr>
              <w:ind w:firstLine="720"/>
              <w:rPr>
                <w:sz w:val="24"/>
                <w:szCs w:val="24"/>
              </w:rPr>
            </w:pPr>
          </w:p>
          <w:p w14:paraId="2E5ECBF5" w14:textId="5FDDE187" w:rsidR="00E64F00" w:rsidRDefault="00E64F00" w:rsidP="00D401D2">
            <w:pPr>
              <w:ind w:firstLine="720"/>
              <w:rPr>
                <w:sz w:val="24"/>
                <w:szCs w:val="24"/>
              </w:rPr>
            </w:pPr>
          </w:p>
          <w:p w14:paraId="5E21F0FA" w14:textId="77777777" w:rsidR="00E64F00" w:rsidRPr="005E2718" w:rsidRDefault="00E64F00" w:rsidP="00D401D2">
            <w:pPr>
              <w:ind w:firstLine="720"/>
              <w:rPr>
                <w:sz w:val="24"/>
                <w:szCs w:val="24"/>
              </w:rPr>
            </w:pPr>
          </w:p>
          <w:p w14:paraId="2BF59B87" w14:textId="77777777" w:rsidR="00E64F00" w:rsidRPr="005E2718" w:rsidRDefault="00E64F00" w:rsidP="00D401D2">
            <w:pPr>
              <w:rPr>
                <w:sz w:val="24"/>
                <w:szCs w:val="24"/>
              </w:rPr>
            </w:pPr>
          </w:p>
        </w:tc>
      </w:tr>
      <w:tr w:rsidR="00E64F00" w:rsidRPr="005E2718" w14:paraId="4521BB49" w14:textId="77777777" w:rsidTr="00D401D2">
        <w:tc>
          <w:tcPr>
            <w:tcW w:w="9242" w:type="dxa"/>
            <w:shd w:val="clear" w:color="auto" w:fill="auto"/>
          </w:tcPr>
          <w:p w14:paraId="5A6DF269" w14:textId="77777777" w:rsidR="00E64F00" w:rsidRPr="00E64F00" w:rsidRDefault="00E64F00" w:rsidP="00D401D2">
            <w:pPr>
              <w:pStyle w:val="Default"/>
            </w:pPr>
            <w:r w:rsidRPr="00E64F00">
              <w:lastRenderedPageBreak/>
              <w:t xml:space="preserve">Any further action taken: </w:t>
            </w:r>
          </w:p>
          <w:p w14:paraId="46F99929" w14:textId="77777777" w:rsidR="00E64F00" w:rsidRPr="005E2718" w:rsidRDefault="00E64F00" w:rsidP="00D401D2">
            <w:pPr>
              <w:rPr>
                <w:sz w:val="24"/>
                <w:szCs w:val="24"/>
              </w:rPr>
            </w:pPr>
          </w:p>
          <w:p w14:paraId="70758CC3" w14:textId="77777777" w:rsidR="00E64F00" w:rsidRPr="005E2718" w:rsidRDefault="00E64F00" w:rsidP="00D401D2">
            <w:pPr>
              <w:rPr>
                <w:sz w:val="24"/>
                <w:szCs w:val="24"/>
              </w:rPr>
            </w:pPr>
          </w:p>
          <w:p w14:paraId="68A610FE" w14:textId="0C87F0D8" w:rsidR="00E64F00" w:rsidRDefault="00E64F00" w:rsidP="00D401D2">
            <w:pPr>
              <w:rPr>
                <w:sz w:val="24"/>
                <w:szCs w:val="24"/>
              </w:rPr>
            </w:pPr>
          </w:p>
          <w:p w14:paraId="562F3A9A" w14:textId="77777777" w:rsidR="00E64F00" w:rsidRPr="005E2718" w:rsidRDefault="00E64F00" w:rsidP="00D401D2">
            <w:pPr>
              <w:rPr>
                <w:sz w:val="24"/>
                <w:szCs w:val="24"/>
              </w:rPr>
            </w:pPr>
          </w:p>
          <w:p w14:paraId="45E6DFBA" w14:textId="77777777" w:rsidR="00E64F00" w:rsidRPr="005E2718" w:rsidRDefault="00E64F00" w:rsidP="00D401D2">
            <w:pPr>
              <w:rPr>
                <w:sz w:val="24"/>
                <w:szCs w:val="24"/>
              </w:rPr>
            </w:pPr>
          </w:p>
        </w:tc>
      </w:tr>
      <w:tr w:rsidR="00E64F00" w:rsidRPr="005E2718" w14:paraId="1E54929E" w14:textId="77777777" w:rsidTr="00D401D2">
        <w:tc>
          <w:tcPr>
            <w:tcW w:w="9242" w:type="dxa"/>
            <w:shd w:val="clear" w:color="auto" w:fill="auto"/>
          </w:tcPr>
          <w:p w14:paraId="3A1ABBC2" w14:textId="77777777" w:rsidR="00E64F00" w:rsidRPr="00E64F00" w:rsidRDefault="00E64F00" w:rsidP="00D401D2">
            <w:pPr>
              <w:pStyle w:val="Default"/>
            </w:pPr>
            <w:r w:rsidRPr="00E64F00">
              <w:t xml:space="preserve">Written report passed to Designated Teacher:                 Yes:             No: </w:t>
            </w:r>
          </w:p>
          <w:p w14:paraId="2EA1CBF5" w14:textId="77777777" w:rsidR="00E64F00" w:rsidRPr="005E2718" w:rsidRDefault="00E64F00" w:rsidP="00D401D2">
            <w:pPr>
              <w:rPr>
                <w:rFonts w:cs="Arial"/>
                <w:sz w:val="24"/>
                <w:szCs w:val="24"/>
              </w:rPr>
            </w:pPr>
            <w:r w:rsidRPr="005E2718">
              <w:rPr>
                <w:rFonts w:cs="Arial"/>
                <w:sz w:val="24"/>
                <w:szCs w:val="24"/>
              </w:rPr>
              <w:t xml:space="preserve">If ‘No’ state reason: </w:t>
            </w:r>
          </w:p>
          <w:p w14:paraId="101A3E9D" w14:textId="371F87B6" w:rsidR="00E64F00" w:rsidRDefault="00E64F00" w:rsidP="00D401D2">
            <w:pPr>
              <w:rPr>
                <w:rFonts w:cs="Arial"/>
                <w:sz w:val="24"/>
                <w:szCs w:val="24"/>
              </w:rPr>
            </w:pPr>
          </w:p>
          <w:p w14:paraId="4FA62350" w14:textId="33A597DE" w:rsidR="00DD2156" w:rsidRDefault="00DD2156" w:rsidP="00D401D2">
            <w:pPr>
              <w:rPr>
                <w:rFonts w:cs="Arial"/>
                <w:sz w:val="24"/>
                <w:szCs w:val="24"/>
              </w:rPr>
            </w:pPr>
          </w:p>
          <w:p w14:paraId="72BFF763" w14:textId="77777777" w:rsidR="00DD2156" w:rsidRPr="005E2718" w:rsidRDefault="00DD2156" w:rsidP="00D401D2">
            <w:pPr>
              <w:rPr>
                <w:rFonts w:cs="Arial"/>
                <w:sz w:val="24"/>
                <w:szCs w:val="24"/>
              </w:rPr>
            </w:pPr>
          </w:p>
          <w:p w14:paraId="59E0C0E2" w14:textId="77777777" w:rsidR="00E64F00" w:rsidRPr="005E2718" w:rsidRDefault="00E64F00" w:rsidP="00D401D2">
            <w:pPr>
              <w:rPr>
                <w:rFonts w:cs="Arial"/>
                <w:sz w:val="24"/>
                <w:szCs w:val="24"/>
              </w:rPr>
            </w:pPr>
          </w:p>
        </w:tc>
      </w:tr>
      <w:tr w:rsidR="00E64F00" w:rsidRPr="005E2718" w14:paraId="25D7B0D1" w14:textId="77777777" w:rsidTr="00D401D2">
        <w:tc>
          <w:tcPr>
            <w:tcW w:w="9242" w:type="dxa"/>
            <w:shd w:val="clear" w:color="auto" w:fill="auto"/>
          </w:tcPr>
          <w:p w14:paraId="2D897C2F" w14:textId="77777777" w:rsidR="00E64F00" w:rsidRPr="00E64F00" w:rsidRDefault="00E64F00" w:rsidP="00D401D2">
            <w:pPr>
              <w:pStyle w:val="Default"/>
            </w:pPr>
            <w:r w:rsidRPr="00E64F00">
              <w:t xml:space="preserve">Date and time of report to the Designated Teacher: </w:t>
            </w:r>
          </w:p>
          <w:p w14:paraId="0E6DE72D" w14:textId="498285B4" w:rsidR="00E64F00" w:rsidRDefault="00E64F00" w:rsidP="00D401D2">
            <w:pPr>
              <w:ind w:firstLine="720"/>
              <w:rPr>
                <w:rFonts w:cs="Arial"/>
                <w:sz w:val="24"/>
                <w:szCs w:val="24"/>
              </w:rPr>
            </w:pPr>
          </w:p>
          <w:p w14:paraId="2F50243B" w14:textId="308ABD1B" w:rsidR="00DD2156" w:rsidRDefault="00DD2156" w:rsidP="00D401D2">
            <w:pPr>
              <w:ind w:firstLine="720"/>
              <w:rPr>
                <w:rFonts w:cs="Arial"/>
                <w:sz w:val="24"/>
                <w:szCs w:val="24"/>
              </w:rPr>
            </w:pPr>
          </w:p>
          <w:p w14:paraId="55858E32" w14:textId="77777777" w:rsidR="00DD2156" w:rsidRPr="005E2718" w:rsidRDefault="00DD2156" w:rsidP="00D401D2">
            <w:pPr>
              <w:ind w:firstLine="720"/>
              <w:rPr>
                <w:rFonts w:cs="Arial"/>
                <w:sz w:val="24"/>
                <w:szCs w:val="24"/>
              </w:rPr>
            </w:pPr>
          </w:p>
          <w:p w14:paraId="294A637E" w14:textId="77777777" w:rsidR="00E64F00" w:rsidRPr="005E2718" w:rsidRDefault="00E64F00" w:rsidP="00D401D2">
            <w:pPr>
              <w:rPr>
                <w:rFonts w:cs="Arial"/>
                <w:sz w:val="24"/>
                <w:szCs w:val="24"/>
              </w:rPr>
            </w:pPr>
          </w:p>
        </w:tc>
      </w:tr>
      <w:tr w:rsidR="00E64F00" w:rsidRPr="005E2718" w14:paraId="75619800" w14:textId="77777777" w:rsidTr="00D401D2">
        <w:tc>
          <w:tcPr>
            <w:tcW w:w="9242" w:type="dxa"/>
            <w:shd w:val="clear" w:color="auto" w:fill="auto"/>
          </w:tcPr>
          <w:p w14:paraId="5EA705CF" w14:textId="422CE4DB" w:rsidR="00E64F00" w:rsidRPr="00E64F00" w:rsidRDefault="00E64F00" w:rsidP="00D401D2">
            <w:pPr>
              <w:pStyle w:val="Default"/>
            </w:pPr>
            <w:r w:rsidRPr="00E64F00">
              <w:t xml:space="preserve">Written note from staff member placed on pupil’s Child Protection file  </w:t>
            </w:r>
          </w:p>
          <w:p w14:paraId="4896C5C4" w14:textId="77777777" w:rsidR="00E64F00" w:rsidRPr="00E64F00" w:rsidRDefault="00E64F00" w:rsidP="00D401D2">
            <w:pPr>
              <w:pStyle w:val="Default"/>
            </w:pPr>
          </w:p>
          <w:p w14:paraId="5B2DDBCC" w14:textId="77777777" w:rsidR="00E64F00" w:rsidRPr="00E64F00" w:rsidRDefault="00E64F00" w:rsidP="00D401D2">
            <w:pPr>
              <w:pStyle w:val="Default"/>
            </w:pPr>
            <w:r w:rsidRPr="00E64F00">
              <w:t>Yes                  No</w:t>
            </w:r>
          </w:p>
          <w:p w14:paraId="09561B05" w14:textId="77777777" w:rsidR="00E64F00" w:rsidRPr="00E64F00" w:rsidRDefault="00E64F00" w:rsidP="00D401D2">
            <w:pPr>
              <w:pStyle w:val="Default"/>
            </w:pPr>
          </w:p>
          <w:p w14:paraId="47575699" w14:textId="77777777" w:rsidR="00E64F00" w:rsidRPr="005E2718" w:rsidRDefault="00E64F00" w:rsidP="00D401D2">
            <w:pPr>
              <w:rPr>
                <w:rFonts w:cs="Arial"/>
                <w:sz w:val="24"/>
                <w:szCs w:val="24"/>
              </w:rPr>
            </w:pPr>
            <w:r w:rsidRPr="005E2718">
              <w:rPr>
                <w:rFonts w:cs="Arial"/>
                <w:sz w:val="24"/>
                <w:szCs w:val="24"/>
              </w:rPr>
              <w:t>If ‘No’ state reason:</w:t>
            </w:r>
          </w:p>
          <w:p w14:paraId="7CA205DE" w14:textId="77777777" w:rsidR="00E64F00" w:rsidRPr="005E2718" w:rsidRDefault="00E64F00" w:rsidP="00D401D2">
            <w:pPr>
              <w:rPr>
                <w:rFonts w:cs="Arial"/>
                <w:sz w:val="24"/>
                <w:szCs w:val="24"/>
              </w:rPr>
            </w:pPr>
          </w:p>
          <w:p w14:paraId="6EC81121" w14:textId="7FAD08C0" w:rsidR="00E64F00" w:rsidRDefault="00E64F00" w:rsidP="00D401D2">
            <w:pPr>
              <w:rPr>
                <w:rFonts w:cs="Arial"/>
                <w:sz w:val="24"/>
                <w:szCs w:val="24"/>
              </w:rPr>
            </w:pPr>
          </w:p>
          <w:p w14:paraId="2C359FDE" w14:textId="2042D3B4" w:rsidR="00DD2156" w:rsidRDefault="00DD2156" w:rsidP="00D401D2">
            <w:pPr>
              <w:rPr>
                <w:rFonts w:cs="Arial"/>
                <w:sz w:val="24"/>
                <w:szCs w:val="24"/>
              </w:rPr>
            </w:pPr>
          </w:p>
          <w:p w14:paraId="3EC061E1" w14:textId="7577C522" w:rsidR="00DD2156" w:rsidRDefault="00DD2156" w:rsidP="00D401D2">
            <w:pPr>
              <w:rPr>
                <w:rFonts w:cs="Arial"/>
                <w:sz w:val="24"/>
                <w:szCs w:val="24"/>
              </w:rPr>
            </w:pPr>
          </w:p>
          <w:p w14:paraId="0ED2A5BC" w14:textId="77777777" w:rsidR="00DD2156" w:rsidRPr="005E2718" w:rsidRDefault="00DD2156" w:rsidP="00D401D2">
            <w:pPr>
              <w:rPr>
                <w:rFonts w:cs="Arial"/>
                <w:sz w:val="24"/>
                <w:szCs w:val="24"/>
              </w:rPr>
            </w:pPr>
          </w:p>
          <w:p w14:paraId="0C460605" w14:textId="77777777" w:rsidR="00E64F00" w:rsidRPr="005E2718" w:rsidRDefault="00E64F00" w:rsidP="00D401D2">
            <w:pPr>
              <w:rPr>
                <w:rFonts w:cs="Arial"/>
                <w:sz w:val="24"/>
                <w:szCs w:val="24"/>
              </w:rPr>
            </w:pPr>
          </w:p>
        </w:tc>
      </w:tr>
    </w:tbl>
    <w:p w14:paraId="3C111BF4" w14:textId="77777777" w:rsidR="00E64F00" w:rsidRPr="005E2718" w:rsidRDefault="00E64F00" w:rsidP="00E64F00">
      <w:pPr>
        <w:rPr>
          <w:rFonts w:cs="Arial"/>
          <w:sz w:val="24"/>
          <w:szCs w:val="24"/>
        </w:rPr>
      </w:pPr>
    </w:p>
    <w:p w14:paraId="776A4577" w14:textId="77777777" w:rsidR="00E64F00" w:rsidRPr="00E64F00" w:rsidRDefault="00E64F00" w:rsidP="00E64F00">
      <w:pPr>
        <w:pStyle w:val="Default"/>
        <w:spacing w:after="200"/>
        <w:ind w:left="426" w:hanging="427"/>
      </w:pPr>
      <w:r w:rsidRPr="00E64F00">
        <w:t xml:space="preserve">Name of staff member making the report: ______________________________ </w:t>
      </w:r>
    </w:p>
    <w:p w14:paraId="42F7E0AA" w14:textId="77777777" w:rsidR="00E64F00" w:rsidRPr="00E64F00" w:rsidRDefault="00E64F00" w:rsidP="00E64F00">
      <w:pPr>
        <w:pStyle w:val="Default"/>
        <w:spacing w:after="200"/>
      </w:pPr>
      <w:r w:rsidRPr="00E64F00">
        <w:t xml:space="preserve">Signature of Staff Member: __________________________ Date: __________ </w:t>
      </w:r>
    </w:p>
    <w:p w14:paraId="3A72AC1B" w14:textId="1B52BDCD" w:rsidR="00E64F00" w:rsidRPr="005E2718" w:rsidRDefault="00E64F00" w:rsidP="00E64F00">
      <w:pPr>
        <w:rPr>
          <w:rFonts w:cs="Arial"/>
          <w:sz w:val="24"/>
          <w:szCs w:val="24"/>
        </w:rPr>
      </w:pPr>
      <w:r w:rsidRPr="005E2718">
        <w:rPr>
          <w:rFonts w:cs="Arial"/>
          <w:sz w:val="24"/>
          <w:szCs w:val="24"/>
        </w:rPr>
        <w:t>Sig</w:t>
      </w:r>
      <w:r w:rsidR="00C43158">
        <w:rPr>
          <w:rFonts w:cs="Arial"/>
          <w:sz w:val="24"/>
          <w:szCs w:val="24"/>
        </w:rPr>
        <w:t>nature of Designated Teacher: _</w:t>
      </w:r>
      <w:r w:rsidR="00C43158">
        <w:t>________________</w:t>
      </w:r>
      <w:r w:rsidRPr="005E2718">
        <w:rPr>
          <w:rFonts w:cs="Arial"/>
          <w:sz w:val="24"/>
          <w:szCs w:val="24"/>
        </w:rPr>
        <w:t xml:space="preserve"> Date: __________</w:t>
      </w:r>
    </w:p>
    <w:p w14:paraId="763CCCC1" w14:textId="3E446A81" w:rsidR="00DC3FD5" w:rsidRPr="004204F2" w:rsidRDefault="00DC3FD5">
      <w:pPr>
        <w:rPr>
          <w:b/>
          <w:szCs w:val="28"/>
        </w:rPr>
      </w:pPr>
    </w:p>
    <w:p w14:paraId="695B46E2" w14:textId="77777777" w:rsidR="00AC1AA4" w:rsidRDefault="00AC1AA4">
      <w:pPr>
        <w:rPr>
          <w:rFonts w:ascii="Comic Sans MS" w:hAnsi="Comic Sans MS"/>
          <w:b/>
          <w:sz w:val="20"/>
        </w:rPr>
      </w:pPr>
    </w:p>
    <w:p w14:paraId="41F8A5B6" w14:textId="77777777" w:rsidR="00AC1AA4" w:rsidRDefault="00AC1AA4">
      <w:pPr>
        <w:rPr>
          <w:rFonts w:ascii="Comic Sans MS" w:hAnsi="Comic Sans MS"/>
          <w:b/>
          <w:sz w:val="20"/>
        </w:rPr>
      </w:pPr>
    </w:p>
    <w:p w14:paraId="663B5ABE" w14:textId="70E6E189" w:rsidR="00AC1AA4" w:rsidRDefault="00AC1AA4">
      <w:pPr>
        <w:rPr>
          <w:rFonts w:ascii="Comic Sans MS" w:hAnsi="Comic Sans MS"/>
          <w:b/>
          <w:sz w:val="20"/>
        </w:rPr>
      </w:pPr>
    </w:p>
    <w:p w14:paraId="64673EC0" w14:textId="67DF40DC" w:rsidR="003033B1" w:rsidRDefault="003033B1">
      <w:pPr>
        <w:rPr>
          <w:rFonts w:ascii="Comic Sans MS" w:hAnsi="Comic Sans MS"/>
          <w:b/>
          <w:sz w:val="20"/>
        </w:rPr>
      </w:pPr>
    </w:p>
    <w:p w14:paraId="7AC83473" w14:textId="6D911BA2" w:rsidR="003033B1" w:rsidRDefault="003033B1">
      <w:pPr>
        <w:rPr>
          <w:rFonts w:ascii="Comic Sans MS" w:hAnsi="Comic Sans MS"/>
          <w:b/>
          <w:sz w:val="20"/>
        </w:rPr>
      </w:pPr>
    </w:p>
    <w:p w14:paraId="72DDF96E" w14:textId="48B6DA3C" w:rsidR="003033B1" w:rsidRDefault="003033B1">
      <w:pPr>
        <w:rPr>
          <w:rFonts w:ascii="Comic Sans MS" w:hAnsi="Comic Sans MS"/>
          <w:b/>
          <w:sz w:val="20"/>
        </w:rPr>
      </w:pPr>
    </w:p>
    <w:p w14:paraId="29DF1194" w14:textId="6DB2362D" w:rsidR="003033B1" w:rsidRDefault="003033B1">
      <w:pPr>
        <w:rPr>
          <w:rFonts w:ascii="Comic Sans MS" w:hAnsi="Comic Sans MS"/>
          <w:b/>
          <w:sz w:val="20"/>
        </w:rPr>
      </w:pPr>
    </w:p>
    <w:p w14:paraId="68D54D43" w14:textId="5A01F95A" w:rsidR="003033B1" w:rsidRDefault="003033B1">
      <w:pPr>
        <w:rPr>
          <w:rFonts w:ascii="Comic Sans MS" w:hAnsi="Comic Sans MS"/>
          <w:b/>
          <w:sz w:val="20"/>
        </w:rPr>
      </w:pPr>
    </w:p>
    <w:p w14:paraId="18C7CEC2" w14:textId="4453B2E1" w:rsidR="003033B1" w:rsidRDefault="003033B1">
      <w:pPr>
        <w:rPr>
          <w:rFonts w:ascii="Comic Sans MS" w:hAnsi="Comic Sans MS"/>
          <w:b/>
          <w:sz w:val="20"/>
        </w:rPr>
      </w:pPr>
    </w:p>
    <w:p w14:paraId="5A0249BD" w14:textId="24D3B5FF" w:rsidR="003033B1" w:rsidRDefault="003033B1">
      <w:pPr>
        <w:rPr>
          <w:rFonts w:ascii="Comic Sans MS" w:hAnsi="Comic Sans MS"/>
          <w:b/>
          <w:sz w:val="20"/>
        </w:rPr>
      </w:pPr>
    </w:p>
    <w:p w14:paraId="68F9C569" w14:textId="51173BD0" w:rsidR="003033B1" w:rsidRDefault="003033B1">
      <w:pPr>
        <w:rPr>
          <w:rFonts w:ascii="Comic Sans MS" w:hAnsi="Comic Sans MS"/>
          <w:b/>
          <w:sz w:val="20"/>
        </w:rPr>
      </w:pPr>
    </w:p>
    <w:p w14:paraId="035E7F45" w14:textId="5B453256" w:rsidR="003033B1" w:rsidRDefault="003033B1">
      <w:pPr>
        <w:rPr>
          <w:rFonts w:ascii="Comic Sans MS" w:hAnsi="Comic Sans MS"/>
          <w:b/>
          <w:sz w:val="20"/>
        </w:rPr>
      </w:pPr>
    </w:p>
    <w:p w14:paraId="08A8F6E5" w14:textId="55146703" w:rsidR="003033B1" w:rsidRDefault="003033B1">
      <w:pPr>
        <w:rPr>
          <w:rFonts w:ascii="Comic Sans MS" w:hAnsi="Comic Sans MS"/>
          <w:b/>
          <w:sz w:val="20"/>
        </w:rPr>
      </w:pPr>
    </w:p>
    <w:p w14:paraId="0AC0C44C" w14:textId="77777777" w:rsidR="003033B1" w:rsidRDefault="003033B1">
      <w:pPr>
        <w:rPr>
          <w:rFonts w:ascii="Comic Sans MS" w:hAnsi="Comic Sans MS"/>
          <w:b/>
          <w:sz w:val="20"/>
        </w:rPr>
      </w:pPr>
    </w:p>
    <w:p w14:paraId="797EBC89" w14:textId="77777777" w:rsidR="003033B1" w:rsidRDefault="003033B1" w:rsidP="003033B1">
      <w:pPr>
        <w:jc w:val="center"/>
        <w:rPr>
          <w:rFonts w:cstheme="minorHAnsi"/>
          <w:b/>
          <w:color w:val="0070C0"/>
          <w:szCs w:val="28"/>
        </w:rPr>
      </w:pPr>
      <w:r>
        <w:rPr>
          <w:rFonts w:cstheme="minorHAnsi"/>
          <w:b/>
          <w:color w:val="0070C0"/>
          <w:szCs w:val="28"/>
        </w:rPr>
        <w:lastRenderedPageBreak/>
        <w:t>Addendum to Child Protection Policy</w:t>
      </w:r>
    </w:p>
    <w:p w14:paraId="0E13C91C" w14:textId="77777777" w:rsidR="003033B1" w:rsidRDefault="003033B1" w:rsidP="003033B1">
      <w:pPr>
        <w:jc w:val="center"/>
        <w:rPr>
          <w:rFonts w:cstheme="minorHAnsi"/>
          <w:b/>
          <w:color w:val="0070C0"/>
          <w:szCs w:val="28"/>
        </w:rPr>
      </w:pPr>
      <w:r>
        <w:rPr>
          <w:rFonts w:cstheme="minorHAnsi"/>
          <w:b/>
          <w:color w:val="0070C0"/>
          <w:szCs w:val="28"/>
        </w:rPr>
        <w:t>Covid-19 Arrangements for Safeguarding and Child Protection</w:t>
      </w:r>
    </w:p>
    <w:p w14:paraId="2816FC08" w14:textId="77777777" w:rsidR="003033B1" w:rsidRDefault="003033B1" w:rsidP="003033B1">
      <w:pPr>
        <w:spacing w:line="360" w:lineRule="auto"/>
        <w:jc w:val="both"/>
        <w:rPr>
          <w:rFonts w:cstheme="minorHAnsi"/>
          <w:b/>
          <w:szCs w:val="28"/>
        </w:rPr>
      </w:pPr>
    </w:p>
    <w:p w14:paraId="14CF95FA" w14:textId="77777777" w:rsidR="003033B1" w:rsidRDefault="003033B1" w:rsidP="003033B1">
      <w:pPr>
        <w:pStyle w:val="BodyText"/>
        <w:widowControl w:val="0"/>
        <w:numPr>
          <w:ilvl w:val="0"/>
          <w:numId w:val="44"/>
        </w:numPr>
        <w:overflowPunct/>
        <w:adjustRightInd/>
        <w:ind w:left="426" w:hanging="426"/>
        <w:jc w:val="both"/>
        <w:rPr>
          <w:rFonts w:asciiTheme="minorHAnsi" w:hAnsiTheme="minorHAnsi" w:cstheme="minorHAnsi"/>
          <w:b/>
          <w:sz w:val="24"/>
          <w:szCs w:val="24"/>
        </w:rPr>
      </w:pPr>
      <w:r>
        <w:rPr>
          <w:rFonts w:asciiTheme="minorHAnsi" w:hAnsiTheme="minorHAnsi" w:cstheme="minorHAnsi"/>
          <w:b/>
        </w:rPr>
        <w:t>CONTEXT</w:t>
      </w:r>
    </w:p>
    <w:p w14:paraId="7AB94DD7" w14:textId="77777777" w:rsidR="003033B1" w:rsidRDefault="003033B1" w:rsidP="003033B1">
      <w:pPr>
        <w:pStyle w:val="BodyText"/>
        <w:ind w:left="720"/>
        <w:jc w:val="both"/>
        <w:rPr>
          <w:rFonts w:asciiTheme="minorHAnsi" w:hAnsiTheme="minorHAnsi" w:cstheme="minorHAnsi"/>
          <w:b/>
        </w:rPr>
      </w:pPr>
    </w:p>
    <w:p w14:paraId="31EC2FE3" w14:textId="77777777" w:rsidR="003033B1" w:rsidRDefault="003033B1" w:rsidP="003033B1">
      <w:pPr>
        <w:pStyle w:val="BodyText"/>
        <w:spacing w:before="8"/>
        <w:ind w:right="-2"/>
        <w:jc w:val="both"/>
        <w:rPr>
          <w:rFonts w:ascii="Calibri" w:hAnsi="Calibri" w:cs="Calibri"/>
        </w:rPr>
      </w:pPr>
      <w:r>
        <w:rPr>
          <w:rFonts w:ascii="Calibri" w:hAnsi="Calibri" w:cs="Calibri"/>
        </w:rPr>
        <w:t>From 20 March 2020 parents were asked to keep their children at home, wherever possible, and for schools to remain open only for those children of key workers and children who are vulnerable.</w:t>
      </w:r>
    </w:p>
    <w:p w14:paraId="4CF5D7D4" w14:textId="77777777" w:rsidR="003033B1" w:rsidRDefault="003033B1" w:rsidP="003033B1">
      <w:pPr>
        <w:pStyle w:val="BodyText"/>
        <w:spacing w:before="8"/>
        <w:ind w:right="-2"/>
        <w:jc w:val="both"/>
        <w:rPr>
          <w:rFonts w:ascii="Calibri" w:hAnsi="Calibri" w:cs="Calibri"/>
          <w:b/>
        </w:rPr>
      </w:pPr>
    </w:p>
    <w:p w14:paraId="0E65BAFB" w14:textId="77777777" w:rsidR="003033B1" w:rsidRDefault="003033B1" w:rsidP="003033B1">
      <w:pPr>
        <w:pStyle w:val="BodyText"/>
        <w:ind w:right="-2"/>
        <w:jc w:val="both"/>
        <w:rPr>
          <w:rFonts w:ascii="Calibri" w:hAnsi="Calibri" w:cs="Calibri"/>
        </w:rPr>
      </w:pPr>
      <w:r>
        <w:rPr>
          <w:rFonts w:ascii="Calibri" w:hAnsi="Calibri" w:cs="Calibri"/>
        </w:rPr>
        <w:t>The</w:t>
      </w:r>
      <w:r>
        <w:rPr>
          <w:rFonts w:ascii="Calibri" w:hAnsi="Calibri" w:cs="Calibri"/>
          <w:spacing w:val="-8"/>
        </w:rPr>
        <w:t xml:space="preserve"> </w:t>
      </w:r>
      <w:r>
        <w:rPr>
          <w:rFonts w:ascii="Calibri" w:hAnsi="Calibri" w:cs="Calibri"/>
        </w:rPr>
        <w:t>current</w:t>
      </w:r>
      <w:r>
        <w:rPr>
          <w:rFonts w:ascii="Calibri" w:hAnsi="Calibri" w:cs="Calibri"/>
          <w:spacing w:val="-8"/>
        </w:rPr>
        <w:t xml:space="preserve"> </w:t>
      </w:r>
      <w:r>
        <w:rPr>
          <w:rFonts w:ascii="Calibri" w:hAnsi="Calibri" w:cs="Calibri"/>
        </w:rPr>
        <w:t>national</w:t>
      </w:r>
      <w:r>
        <w:rPr>
          <w:rFonts w:ascii="Calibri" w:hAnsi="Calibri" w:cs="Calibri"/>
          <w:spacing w:val="-8"/>
        </w:rPr>
        <w:t xml:space="preserve"> </w:t>
      </w:r>
      <w:r>
        <w:rPr>
          <w:rFonts w:ascii="Calibri" w:hAnsi="Calibri" w:cs="Calibri"/>
        </w:rPr>
        <w:t>health</w:t>
      </w:r>
      <w:r>
        <w:rPr>
          <w:rFonts w:ascii="Calibri" w:hAnsi="Calibri" w:cs="Calibri"/>
          <w:spacing w:val="-7"/>
        </w:rPr>
        <w:t xml:space="preserve"> </w:t>
      </w:r>
      <w:r>
        <w:rPr>
          <w:rFonts w:ascii="Calibri" w:hAnsi="Calibri" w:cs="Calibri"/>
        </w:rPr>
        <w:t>concerns</w:t>
      </w:r>
      <w:r>
        <w:rPr>
          <w:rFonts w:ascii="Calibri" w:hAnsi="Calibri" w:cs="Calibri"/>
          <w:spacing w:val="-9"/>
        </w:rPr>
        <w:t xml:space="preserve"> </w:t>
      </w:r>
      <w:r>
        <w:rPr>
          <w:rFonts w:ascii="Calibri" w:hAnsi="Calibri" w:cs="Calibri"/>
        </w:rPr>
        <w:t>relating</w:t>
      </w:r>
      <w:r>
        <w:rPr>
          <w:rFonts w:ascii="Calibri" w:hAnsi="Calibri" w:cs="Calibri"/>
          <w:spacing w:val="-11"/>
        </w:rPr>
        <w:t xml:space="preserve"> </w:t>
      </w:r>
      <w:r>
        <w:rPr>
          <w:rFonts w:ascii="Calibri" w:hAnsi="Calibri" w:cs="Calibri"/>
        </w:rPr>
        <w:t>to</w:t>
      </w:r>
      <w:r>
        <w:rPr>
          <w:rFonts w:ascii="Calibri" w:hAnsi="Calibri" w:cs="Calibri"/>
          <w:spacing w:val="-8"/>
        </w:rPr>
        <w:t xml:space="preserve"> </w:t>
      </w:r>
      <w:r>
        <w:rPr>
          <w:rFonts w:ascii="Calibri" w:hAnsi="Calibri" w:cs="Calibri"/>
        </w:rPr>
        <w:t>Covid-19</w:t>
      </w:r>
      <w:r>
        <w:rPr>
          <w:rFonts w:ascii="Calibri" w:hAnsi="Calibri" w:cs="Calibri"/>
          <w:spacing w:val="-8"/>
        </w:rPr>
        <w:t xml:space="preserve"> </w:t>
      </w:r>
      <w:r>
        <w:rPr>
          <w:rFonts w:ascii="Calibri" w:hAnsi="Calibri" w:cs="Calibri"/>
        </w:rPr>
        <w:t>creates</w:t>
      </w:r>
      <w:r>
        <w:rPr>
          <w:rFonts w:ascii="Calibri" w:hAnsi="Calibri" w:cs="Calibri"/>
          <w:spacing w:val="-8"/>
        </w:rPr>
        <w:t xml:space="preserve"> </w:t>
      </w:r>
      <w:r>
        <w:rPr>
          <w:rFonts w:ascii="Calibri" w:hAnsi="Calibri" w:cs="Calibri"/>
        </w:rPr>
        <w:t>uncertainty</w:t>
      </w:r>
      <w:r>
        <w:rPr>
          <w:rFonts w:ascii="Calibri" w:hAnsi="Calibri" w:cs="Calibri"/>
          <w:spacing w:val="-9"/>
        </w:rPr>
        <w:t xml:space="preserve"> </w:t>
      </w:r>
      <w:r>
        <w:rPr>
          <w:rFonts w:ascii="Calibri" w:hAnsi="Calibri" w:cs="Calibri"/>
        </w:rPr>
        <w:t>in</w:t>
      </w:r>
      <w:r>
        <w:rPr>
          <w:rFonts w:ascii="Calibri" w:hAnsi="Calibri" w:cs="Calibri"/>
          <w:spacing w:val="-10"/>
        </w:rPr>
        <w:t xml:space="preserve"> </w:t>
      </w:r>
      <w:r>
        <w:rPr>
          <w:rFonts w:ascii="Calibri" w:hAnsi="Calibri" w:cs="Calibri"/>
        </w:rPr>
        <w:t>the</w:t>
      </w:r>
      <w:r>
        <w:rPr>
          <w:rFonts w:ascii="Calibri" w:hAnsi="Calibri" w:cs="Calibri"/>
          <w:spacing w:val="-8"/>
        </w:rPr>
        <w:t xml:space="preserve"> </w:t>
      </w:r>
      <w:r>
        <w:rPr>
          <w:rFonts w:ascii="Calibri" w:hAnsi="Calibri" w:cs="Calibri"/>
        </w:rPr>
        <w:t>lives</w:t>
      </w:r>
      <w:r>
        <w:rPr>
          <w:rFonts w:ascii="Calibri" w:hAnsi="Calibri" w:cs="Calibri"/>
          <w:spacing w:val="-9"/>
        </w:rPr>
        <w:t xml:space="preserve"> </w:t>
      </w:r>
      <w:r>
        <w:rPr>
          <w:rFonts w:ascii="Calibri" w:hAnsi="Calibri" w:cs="Calibri"/>
        </w:rPr>
        <w:t>of</w:t>
      </w:r>
      <w:r>
        <w:rPr>
          <w:rFonts w:ascii="Calibri" w:hAnsi="Calibri" w:cs="Calibri"/>
          <w:spacing w:val="-8"/>
        </w:rPr>
        <w:t xml:space="preserve"> </w:t>
      </w:r>
      <w:r>
        <w:rPr>
          <w:rFonts w:ascii="Calibri" w:hAnsi="Calibri" w:cs="Calibri"/>
        </w:rPr>
        <w:t>children and</w:t>
      </w:r>
      <w:r>
        <w:rPr>
          <w:rFonts w:ascii="Calibri" w:hAnsi="Calibri" w:cs="Calibri"/>
          <w:spacing w:val="-10"/>
        </w:rPr>
        <w:t xml:space="preserve"> </w:t>
      </w:r>
      <w:r>
        <w:rPr>
          <w:rFonts w:ascii="Calibri" w:hAnsi="Calibri" w:cs="Calibri"/>
        </w:rPr>
        <w:t>young</w:t>
      </w:r>
      <w:r>
        <w:rPr>
          <w:rFonts w:ascii="Calibri" w:hAnsi="Calibri" w:cs="Calibri"/>
          <w:spacing w:val="-9"/>
        </w:rPr>
        <w:t xml:space="preserve"> </w:t>
      </w:r>
      <w:r>
        <w:rPr>
          <w:rFonts w:ascii="Calibri" w:hAnsi="Calibri" w:cs="Calibri"/>
        </w:rPr>
        <w:t>people.</w:t>
      </w:r>
      <w:r>
        <w:rPr>
          <w:rFonts w:ascii="Calibri" w:hAnsi="Calibri" w:cs="Calibri"/>
          <w:spacing w:val="38"/>
        </w:rPr>
        <w:t xml:space="preserve"> </w:t>
      </w:r>
      <w:r>
        <w:rPr>
          <w:rFonts w:ascii="Calibri" w:hAnsi="Calibri" w:cs="Calibri"/>
        </w:rPr>
        <w:t>Daily</w:t>
      </w:r>
      <w:r>
        <w:rPr>
          <w:rFonts w:ascii="Calibri" w:hAnsi="Calibri" w:cs="Calibri"/>
          <w:spacing w:val="-13"/>
        </w:rPr>
        <w:t xml:space="preserve"> </w:t>
      </w:r>
      <w:r>
        <w:rPr>
          <w:rFonts w:ascii="Calibri" w:hAnsi="Calibri" w:cs="Calibri"/>
        </w:rPr>
        <w:t>routines,</w:t>
      </w:r>
      <w:r>
        <w:rPr>
          <w:rFonts w:ascii="Calibri" w:hAnsi="Calibri" w:cs="Calibri"/>
          <w:spacing w:val="-12"/>
        </w:rPr>
        <w:t xml:space="preserve"> </w:t>
      </w:r>
      <w:r>
        <w:rPr>
          <w:rFonts w:ascii="Calibri" w:hAnsi="Calibri" w:cs="Calibri"/>
        </w:rPr>
        <w:t>family</w:t>
      </w:r>
      <w:r>
        <w:rPr>
          <w:rFonts w:ascii="Calibri" w:hAnsi="Calibri" w:cs="Calibri"/>
          <w:spacing w:val="-12"/>
        </w:rPr>
        <w:t xml:space="preserve"> </w:t>
      </w:r>
      <w:r>
        <w:rPr>
          <w:rFonts w:ascii="Calibri" w:hAnsi="Calibri" w:cs="Calibri"/>
        </w:rPr>
        <w:t>life,</w:t>
      </w:r>
      <w:r>
        <w:rPr>
          <w:rFonts w:ascii="Calibri" w:hAnsi="Calibri" w:cs="Calibri"/>
          <w:spacing w:val="-10"/>
        </w:rPr>
        <w:t xml:space="preserve"> </w:t>
      </w:r>
      <w:r>
        <w:rPr>
          <w:rFonts w:ascii="Calibri" w:hAnsi="Calibri" w:cs="Calibri"/>
        </w:rPr>
        <w:t>friendship</w:t>
      </w:r>
      <w:r>
        <w:rPr>
          <w:rFonts w:ascii="Calibri" w:hAnsi="Calibri" w:cs="Calibri"/>
          <w:spacing w:val="-10"/>
        </w:rPr>
        <w:t xml:space="preserve"> </w:t>
      </w:r>
      <w:r>
        <w:rPr>
          <w:rFonts w:ascii="Calibri" w:hAnsi="Calibri" w:cs="Calibri"/>
        </w:rPr>
        <w:t>groups</w:t>
      </w:r>
      <w:r>
        <w:rPr>
          <w:rFonts w:ascii="Calibri" w:hAnsi="Calibri" w:cs="Calibri"/>
          <w:spacing w:val="-10"/>
        </w:rPr>
        <w:t xml:space="preserve"> </w:t>
      </w:r>
      <w:r>
        <w:rPr>
          <w:rFonts w:ascii="Calibri" w:hAnsi="Calibri" w:cs="Calibri"/>
        </w:rPr>
        <w:t>and</w:t>
      </w:r>
      <w:r>
        <w:rPr>
          <w:rFonts w:ascii="Calibri" w:hAnsi="Calibri" w:cs="Calibri"/>
          <w:spacing w:val="-10"/>
        </w:rPr>
        <w:t xml:space="preserve"> </w:t>
      </w:r>
      <w:r>
        <w:rPr>
          <w:rFonts w:ascii="Calibri" w:hAnsi="Calibri" w:cs="Calibri"/>
        </w:rPr>
        <w:t>the</w:t>
      </w:r>
      <w:r>
        <w:rPr>
          <w:rFonts w:ascii="Calibri" w:hAnsi="Calibri" w:cs="Calibri"/>
          <w:spacing w:val="-10"/>
        </w:rPr>
        <w:t xml:space="preserve"> </w:t>
      </w:r>
      <w:r>
        <w:rPr>
          <w:rFonts w:ascii="Calibri" w:hAnsi="Calibri" w:cs="Calibri"/>
        </w:rPr>
        <w:t>safe</w:t>
      </w:r>
      <w:r>
        <w:rPr>
          <w:rFonts w:ascii="Calibri" w:hAnsi="Calibri" w:cs="Calibri"/>
          <w:spacing w:val="-7"/>
        </w:rPr>
        <w:t xml:space="preserve"> </w:t>
      </w:r>
      <w:r>
        <w:rPr>
          <w:rFonts w:ascii="Calibri" w:hAnsi="Calibri" w:cs="Calibri"/>
        </w:rPr>
        <w:t>space</w:t>
      </w:r>
      <w:r>
        <w:rPr>
          <w:rFonts w:ascii="Calibri" w:hAnsi="Calibri" w:cs="Calibri"/>
          <w:spacing w:val="-11"/>
        </w:rPr>
        <w:t xml:space="preserve"> </w:t>
      </w:r>
      <w:r>
        <w:rPr>
          <w:rFonts w:ascii="Calibri" w:hAnsi="Calibri" w:cs="Calibri"/>
        </w:rPr>
        <w:t>that</w:t>
      </w:r>
      <w:r>
        <w:rPr>
          <w:rFonts w:ascii="Calibri" w:hAnsi="Calibri" w:cs="Calibri"/>
          <w:spacing w:val="-10"/>
        </w:rPr>
        <w:t xml:space="preserve"> </w:t>
      </w:r>
      <w:r>
        <w:rPr>
          <w:rFonts w:ascii="Calibri" w:hAnsi="Calibri" w:cs="Calibri"/>
        </w:rPr>
        <w:t>schools</w:t>
      </w:r>
      <w:r>
        <w:rPr>
          <w:rFonts w:ascii="Calibri" w:hAnsi="Calibri" w:cs="Calibri"/>
          <w:spacing w:val="-8"/>
        </w:rPr>
        <w:t xml:space="preserve"> </w:t>
      </w:r>
      <w:r>
        <w:rPr>
          <w:rFonts w:ascii="Calibri" w:hAnsi="Calibri" w:cs="Calibri"/>
        </w:rPr>
        <w:t>provide have been disrupted. For many children, the need to spend most of their day</w:t>
      </w:r>
      <w:r>
        <w:rPr>
          <w:rFonts w:ascii="Calibri" w:hAnsi="Calibri" w:cs="Calibri"/>
          <w:spacing w:val="-9"/>
        </w:rPr>
        <w:t xml:space="preserve"> </w:t>
      </w:r>
      <w:r>
        <w:rPr>
          <w:rFonts w:ascii="Calibri" w:hAnsi="Calibri" w:cs="Calibri"/>
        </w:rPr>
        <w:t>at</w:t>
      </w:r>
      <w:r>
        <w:rPr>
          <w:rFonts w:ascii="Calibri" w:hAnsi="Calibri" w:cs="Calibri"/>
          <w:spacing w:val="-10"/>
        </w:rPr>
        <w:t xml:space="preserve"> </w:t>
      </w:r>
      <w:r>
        <w:rPr>
          <w:rFonts w:ascii="Calibri" w:hAnsi="Calibri" w:cs="Calibri"/>
        </w:rPr>
        <w:t>home</w:t>
      </w:r>
      <w:r>
        <w:rPr>
          <w:rFonts w:ascii="Calibri" w:hAnsi="Calibri" w:cs="Calibri"/>
          <w:spacing w:val="-8"/>
        </w:rPr>
        <w:t xml:space="preserve"> </w:t>
      </w:r>
      <w:r>
        <w:rPr>
          <w:rFonts w:ascii="Calibri" w:hAnsi="Calibri" w:cs="Calibri"/>
        </w:rPr>
        <w:t>will</w:t>
      </w:r>
      <w:r>
        <w:rPr>
          <w:rFonts w:ascii="Calibri" w:hAnsi="Calibri" w:cs="Calibri"/>
          <w:spacing w:val="-11"/>
        </w:rPr>
        <w:t xml:space="preserve"> </w:t>
      </w:r>
      <w:r>
        <w:rPr>
          <w:rFonts w:ascii="Calibri" w:hAnsi="Calibri" w:cs="Calibri"/>
        </w:rPr>
        <w:t>bring</w:t>
      </w:r>
      <w:r>
        <w:rPr>
          <w:rFonts w:ascii="Calibri" w:hAnsi="Calibri" w:cs="Calibri"/>
          <w:spacing w:val="-9"/>
        </w:rPr>
        <w:t xml:space="preserve"> </w:t>
      </w:r>
      <w:r>
        <w:rPr>
          <w:rFonts w:ascii="Calibri" w:hAnsi="Calibri" w:cs="Calibri"/>
        </w:rPr>
        <w:t>an</w:t>
      </w:r>
      <w:r>
        <w:rPr>
          <w:rFonts w:ascii="Calibri" w:hAnsi="Calibri" w:cs="Calibri"/>
          <w:spacing w:val="-7"/>
        </w:rPr>
        <w:t xml:space="preserve"> </w:t>
      </w:r>
      <w:r>
        <w:rPr>
          <w:rFonts w:ascii="Calibri" w:hAnsi="Calibri" w:cs="Calibri"/>
        </w:rPr>
        <w:t>additional</w:t>
      </w:r>
      <w:r>
        <w:rPr>
          <w:rFonts w:ascii="Calibri" w:hAnsi="Calibri" w:cs="Calibri"/>
          <w:spacing w:val="-10"/>
        </w:rPr>
        <w:t xml:space="preserve"> </w:t>
      </w:r>
      <w:r>
        <w:rPr>
          <w:rFonts w:ascii="Calibri" w:hAnsi="Calibri" w:cs="Calibri"/>
        </w:rPr>
        <w:t>challenge,</w:t>
      </w:r>
      <w:r>
        <w:rPr>
          <w:rFonts w:ascii="Calibri" w:hAnsi="Calibri" w:cs="Calibri"/>
          <w:spacing w:val="-11"/>
        </w:rPr>
        <w:t xml:space="preserve"> </w:t>
      </w:r>
      <w:r>
        <w:rPr>
          <w:rFonts w:ascii="Calibri" w:hAnsi="Calibri" w:cs="Calibri"/>
        </w:rPr>
        <w:t>and</w:t>
      </w:r>
      <w:r>
        <w:rPr>
          <w:rFonts w:ascii="Calibri" w:hAnsi="Calibri" w:cs="Calibri"/>
          <w:spacing w:val="-10"/>
        </w:rPr>
        <w:t xml:space="preserve"> </w:t>
      </w:r>
      <w:r>
        <w:rPr>
          <w:rFonts w:ascii="Calibri" w:hAnsi="Calibri" w:cs="Calibri"/>
        </w:rPr>
        <w:t>for</w:t>
      </w:r>
      <w:r>
        <w:rPr>
          <w:rFonts w:ascii="Calibri" w:hAnsi="Calibri" w:cs="Calibri"/>
          <w:spacing w:val="-11"/>
        </w:rPr>
        <w:t xml:space="preserve"> </w:t>
      </w:r>
      <w:r>
        <w:rPr>
          <w:rFonts w:ascii="Calibri" w:hAnsi="Calibri" w:cs="Calibri"/>
        </w:rPr>
        <w:t>some,</w:t>
      </w:r>
      <w:r>
        <w:rPr>
          <w:rFonts w:ascii="Calibri" w:hAnsi="Calibri" w:cs="Calibri"/>
          <w:spacing w:val="-11"/>
        </w:rPr>
        <w:t xml:space="preserve"> </w:t>
      </w:r>
      <w:r>
        <w:rPr>
          <w:rFonts w:ascii="Calibri" w:hAnsi="Calibri" w:cs="Calibri"/>
        </w:rPr>
        <w:t>this</w:t>
      </w:r>
      <w:r>
        <w:rPr>
          <w:rFonts w:ascii="Calibri" w:hAnsi="Calibri" w:cs="Calibri"/>
          <w:spacing w:val="-9"/>
        </w:rPr>
        <w:t xml:space="preserve"> </w:t>
      </w:r>
      <w:r>
        <w:rPr>
          <w:rFonts w:ascii="Calibri" w:hAnsi="Calibri" w:cs="Calibri"/>
        </w:rPr>
        <w:t>will</w:t>
      </w:r>
      <w:r>
        <w:rPr>
          <w:rFonts w:ascii="Calibri" w:hAnsi="Calibri" w:cs="Calibri"/>
          <w:spacing w:val="-11"/>
        </w:rPr>
        <w:t xml:space="preserve"> </w:t>
      </w:r>
      <w:r>
        <w:rPr>
          <w:rFonts w:ascii="Calibri" w:hAnsi="Calibri" w:cs="Calibri"/>
        </w:rPr>
        <w:t>be</w:t>
      </w:r>
      <w:r>
        <w:rPr>
          <w:rFonts w:ascii="Calibri" w:hAnsi="Calibri" w:cs="Calibri"/>
          <w:spacing w:val="-8"/>
        </w:rPr>
        <w:t xml:space="preserve"> </w:t>
      </w:r>
      <w:r>
        <w:rPr>
          <w:rFonts w:ascii="Calibri" w:hAnsi="Calibri" w:cs="Calibri"/>
        </w:rPr>
        <w:t>an</w:t>
      </w:r>
      <w:r>
        <w:rPr>
          <w:rFonts w:ascii="Calibri" w:hAnsi="Calibri" w:cs="Calibri"/>
          <w:spacing w:val="-7"/>
        </w:rPr>
        <w:t xml:space="preserve"> </w:t>
      </w:r>
      <w:r>
        <w:rPr>
          <w:rFonts w:ascii="Calibri" w:hAnsi="Calibri" w:cs="Calibri"/>
        </w:rPr>
        <w:t>additional</w:t>
      </w:r>
      <w:r>
        <w:rPr>
          <w:rFonts w:ascii="Calibri" w:hAnsi="Calibri" w:cs="Calibri"/>
          <w:spacing w:val="-11"/>
        </w:rPr>
        <w:t xml:space="preserve"> </w:t>
      </w:r>
      <w:r>
        <w:rPr>
          <w:rFonts w:ascii="Calibri" w:hAnsi="Calibri" w:cs="Calibri"/>
        </w:rPr>
        <w:t>safeguarding risk</w:t>
      </w:r>
      <w:r>
        <w:rPr>
          <w:rFonts w:ascii="Calibri" w:hAnsi="Calibri" w:cs="Calibri"/>
          <w:spacing w:val="-12"/>
        </w:rPr>
        <w:t xml:space="preserve"> </w:t>
      </w:r>
      <w:r>
        <w:rPr>
          <w:rFonts w:ascii="Calibri" w:hAnsi="Calibri" w:cs="Calibri"/>
        </w:rPr>
        <w:t>factor.</w:t>
      </w:r>
      <w:r>
        <w:rPr>
          <w:rFonts w:ascii="Calibri" w:hAnsi="Calibri" w:cs="Calibri"/>
          <w:spacing w:val="35"/>
        </w:rPr>
        <w:t xml:space="preserve"> </w:t>
      </w:r>
      <w:r>
        <w:rPr>
          <w:rFonts w:ascii="Calibri" w:hAnsi="Calibri" w:cs="Calibri"/>
        </w:rPr>
        <w:t>It</w:t>
      </w:r>
      <w:r>
        <w:rPr>
          <w:rFonts w:ascii="Calibri" w:hAnsi="Calibri" w:cs="Calibri"/>
          <w:spacing w:val="-9"/>
        </w:rPr>
        <w:t xml:space="preserve"> </w:t>
      </w:r>
      <w:r>
        <w:rPr>
          <w:rFonts w:ascii="Calibri" w:hAnsi="Calibri" w:cs="Calibri"/>
        </w:rPr>
        <w:t>is</w:t>
      </w:r>
      <w:r>
        <w:rPr>
          <w:rFonts w:ascii="Calibri" w:hAnsi="Calibri" w:cs="Calibri"/>
          <w:spacing w:val="-11"/>
        </w:rPr>
        <w:t xml:space="preserve"> </w:t>
      </w:r>
      <w:r>
        <w:rPr>
          <w:rFonts w:ascii="Calibri" w:hAnsi="Calibri" w:cs="Calibri"/>
        </w:rPr>
        <w:t>important</w:t>
      </w:r>
      <w:r>
        <w:rPr>
          <w:rFonts w:ascii="Calibri" w:hAnsi="Calibri" w:cs="Calibri"/>
          <w:spacing w:val="-9"/>
        </w:rPr>
        <w:t xml:space="preserve"> </w:t>
      </w:r>
      <w:r>
        <w:rPr>
          <w:rFonts w:ascii="Calibri" w:hAnsi="Calibri" w:cs="Calibri"/>
        </w:rPr>
        <w:t>that</w:t>
      </w:r>
      <w:r>
        <w:rPr>
          <w:rFonts w:ascii="Calibri" w:hAnsi="Calibri" w:cs="Calibri"/>
          <w:spacing w:val="-10"/>
        </w:rPr>
        <w:t xml:space="preserve"> </w:t>
      </w:r>
      <w:r>
        <w:rPr>
          <w:rFonts w:ascii="Calibri" w:hAnsi="Calibri" w:cs="Calibri"/>
        </w:rPr>
        <w:t>the</w:t>
      </w:r>
      <w:r>
        <w:rPr>
          <w:rFonts w:ascii="Calibri" w:hAnsi="Calibri" w:cs="Calibri"/>
          <w:spacing w:val="-9"/>
        </w:rPr>
        <w:t xml:space="preserve"> </w:t>
      </w:r>
      <w:r>
        <w:rPr>
          <w:rFonts w:ascii="Calibri" w:hAnsi="Calibri" w:cs="Calibri"/>
        </w:rPr>
        <w:t>adults</w:t>
      </w:r>
      <w:r>
        <w:rPr>
          <w:rFonts w:ascii="Calibri" w:hAnsi="Calibri" w:cs="Calibri"/>
          <w:spacing w:val="-9"/>
        </w:rPr>
        <w:t xml:space="preserve"> </w:t>
      </w:r>
      <w:r>
        <w:rPr>
          <w:rFonts w:ascii="Calibri" w:hAnsi="Calibri" w:cs="Calibri"/>
        </w:rPr>
        <w:t>responsible</w:t>
      </w:r>
      <w:r>
        <w:rPr>
          <w:rFonts w:ascii="Calibri" w:hAnsi="Calibri" w:cs="Calibri"/>
          <w:spacing w:val="-11"/>
        </w:rPr>
        <w:t xml:space="preserve"> </w:t>
      </w:r>
      <w:r>
        <w:rPr>
          <w:rFonts w:ascii="Calibri" w:hAnsi="Calibri" w:cs="Calibri"/>
        </w:rPr>
        <w:t>for</w:t>
      </w:r>
      <w:r>
        <w:rPr>
          <w:rFonts w:ascii="Calibri" w:hAnsi="Calibri" w:cs="Calibri"/>
          <w:spacing w:val="-8"/>
        </w:rPr>
        <w:t xml:space="preserve"> </w:t>
      </w:r>
      <w:r>
        <w:rPr>
          <w:rFonts w:ascii="Calibri" w:hAnsi="Calibri" w:cs="Calibri"/>
        </w:rPr>
        <w:t>safeguarding</w:t>
      </w:r>
      <w:r>
        <w:rPr>
          <w:rFonts w:ascii="Calibri" w:hAnsi="Calibri" w:cs="Calibri"/>
          <w:spacing w:val="-10"/>
        </w:rPr>
        <w:t xml:space="preserve"> </w:t>
      </w:r>
      <w:r>
        <w:rPr>
          <w:rFonts w:ascii="Calibri" w:hAnsi="Calibri" w:cs="Calibri"/>
        </w:rPr>
        <w:t>children</w:t>
      </w:r>
      <w:r>
        <w:rPr>
          <w:rFonts w:ascii="Calibri" w:hAnsi="Calibri" w:cs="Calibri"/>
          <w:spacing w:val="-7"/>
        </w:rPr>
        <w:t xml:space="preserve"> </w:t>
      </w:r>
      <w:r>
        <w:rPr>
          <w:rFonts w:ascii="Calibri" w:hAnsi="Calibri" w:cs="Calibri"/>
        </w:rPr>
        <w:t>are</w:t>
      </w:r>
      <w:r>
        <w:rPr>
          <w:rFonts w:ascii="Calibri" w:hAnsi="Calibri" w:cs="Calibri"/>
          <w:spacing w:val="-9"/>
        </w:rPr>
        <w:t xml:space="preserve"> </w:t>
      </w:r>
      <w:r>
        <w:rPr>
          <w:rFonts w:ascii="Calibri" w:hAnsi="Calibri" w:cs="Calibri"/>
        </w:rPr>
        <w:t>sensitive</w:t>
      </w:r>
      <w:r>
        <w:rPr>
          <w:rFonts w:ascii="Calibri" w:hAnsi="Calibri" w:cs="Calibri"/>
          <w:spacing w:val="-11"/>
        </w:rPr>
        <w:t xml:space="preserve"> </w:t>
      </w:r>
      <w:r>
        <w:rPr>
          <w:rFonts w:ascii="Calibri" w:hAnsi="Calibri" w:cs="Calibri"/>
        </w:rPr>
        <w:t>to</w:t>
      </w:r>
      <w:r>
        <w:rPr>
          <w:rFonts w:ascii="Calibri" w:hAnsi="Calibri" w:cs="Calibri"/>
          <w:spacing w:val="-10"/>
        </w:rPr>
        <w:t xml:space="preserve"> </w:t>
      </w:r>
      <w:r>
        <w:rPr>
          <w:rFonts w:ascii="Calibri" w:hAnsi="Calibri" w:cs="Calibri"/>
        </w:rPr>
        <w:t xml:space="preserve">their physical, </w:t>
      </w:r>
      <w:proofErr w:type="gramStart"/>
      <w:r>
        <w:rPr>
          <w:rFonts w:ascii="Calibri" w:hAnsi="Calibri" w:cs="Calibri"/>
        </w:rPr>
        <w:t>social</w:t>
      </w:r>
      <w:proofErr w:type="gramEnd"/>
      <w:r>
        <w:rPr>
          <w:rFonts w:ascii="Calibri" w:hAnsi="Calibri" w:cs="Calibri"/>
        </w:rPr>
        <w:t xml:space="preserve"> and emotional needs in these most unusual circumstances. It is critically important that children who are or may be at risk are identified so that that a proportionate, </w:t>
      </w:r>
      <w:proofErr w:type="gramStart"/>
      <w:r>
        <w:rPr>
          <w:rFonts w:ascii="Calibri" w:hAnsi="Calibri" w:cs="Calibri"/>
        </w:rPr>
        <w:t>compassionate</w:t>
      </w:r>
      <w:proofErr w:type="gramEnd"/>
      <w:r>
        <w:rPr>
          <w:rFonts w:ascii="Calibri" w:hAnsi="Calibri" w:cs="Calibri"/>
        </w:rPr>
        <w:t xml:space="preserve"> and sensitive response can be</w:t>
      </w:r>
      <w:r>
        <w:rPr>
          <w:rFonts w:ascii="Calibri" w:hAnsi="Calibri" w:cs="Calibri"/>
          <w:spacing w:val="-3"/>
        </w:rPr>
        <w:t xml:space="preserve"> </w:t>
      </w:r>
      <w:r>
        <w:rPr>
          <w:rFonts w:ascii="Calibri" w:hAnsi="Calibri" w:cs="Calibri"/>
        </w:rPr>
        <w:t>taken.</w:t>
      </w:r>
    </w:p>
    <w:p w14:paraId="6FC2F64A" w14:textId="77777777" w:rsidR="003033B1" w:rsidRDefault="003033B1" w:rsidP="003033B1">
      <w:pPr>
        <w:pStyle w:val="BodyText"/>
        <w:jc w:val="both"/>
        <w:rPr>
          <w:rFonts w:asciiTheme="minorHAnsi" w:hAnsiTheme="minorHAnsi" w:cstheme="minorHAnsi"/>
        </w:rPr>
      </w:pPr>
    </w:p>
    <w:p w14:paraId="256F5D2F" w14:textId="77777777" w:rsidR="003033B1" w:rsidRDefault="003033B1" w:rsidP="003033B1">
      <w:pPr>
        <w:pStyle w:val="BodyText"/>
        <w:widowControl w:val="0"/>
        <w:numPr>
          <w:ilvl w:val="0"/>
          <w:numId w:val="44"/>
        </w:numPr>
        <w:overflowPunct/>
        <w:adjustRightInd/>
        <w:ind w:left="426" w:hanging="426"/>
        <w:jc w:val="both"/>
        <w:rPr>
          <w:rFonts w:asciiTheme="minorHAnsi" w:hAnsiTheme="minorHAnsi" w:cstheme="minorHAnsi"/>
          <w:b/>
        </w:rPr>
      </w:pPr>
      <w:r>
        <w:rPr>
          <w:rFonts w:asciiTheme="minorHAnsi" w:hAnsiTheme="minorHAnsi" w:cstheme="minorHAnsi"/>
          <w:b/>
        </w:rPr>
        <w:t>PROCEDURES</w:t>
      </w:r>
    </w:p>
    <w:p w14:paraId="3C56A7EB" w14:textId="77777777" w:rsidR="003033B1" w:rsidRDefault="003033B1" w:rsidP="003033B1">
      <w:pPr>
        <w:pStyle w:val="BodyText"/>
        <w:ind w:left="720"/>
        <w:jc w:val="both"/>
        <w:rPr>
          <w:rFonts w:asciiTheme="minorHAnsi" w:hAnsiTheme="minorHAnsi" w:cstheme="minorHAnsi"/>
          <w:b/>
        </w:rPr>
      </w:pPr>
    </w:p>
    <w:p w14:paraId="6374C606" w14:textId="77777777" w:rsidR="003033B1" w:rsidRDefault="003033B1" w:rsidP="003033B1">
      <w:pPr>
        <w:pStyle w:val="BodyText"/>
        <w:jc w:val="both"/>
        <w:rPr>
          <w:rFonts w:asciiTheme="minorHAnsi" w:hAnsiTheme="minorHAnsi" w:cstheme="minorHAnsi"/>
        </w:rPr>
      </w:pPr>
      <w:r>
        <w:rPr>
          <w:rFonts w:asciiTheme="minorHAnsi" w:hAnsiTheme="minorHAnsi" w:cstheme="minorHAnsi"/>
        </w:rPr>
        <w:t>Staff will continue to follow the procedures outlined in our school’s Child Protection Policy which is available on our school website.</w:t>
      </w:r>
    </w:p>
    <w:p w14:paraId="11DDC45A" w14:textId="77777777" w:rsidR="003033B1" w:rsidRDefault="003033B1" w:rsidP="003033B1">
      <w:pPr>
        <w:pStyle w:val="BodyText"/>
        <w:jc w:val="both"/>
        <w:rPr>
          <w:rFonts w:asciiTheme="minorHAnsi" w:hAnsiTheme="minorHAnsi" w:cstheme="minorHAnsi"/>
          <w:b/>
        </w:rPr>
      </w:pPr>
    </w:p>
    <w:p w14:paraId="03C260F4" w14:textId="77777777" w:rsidR="003033B1" w:rsidRDefault="003033B1" w:rsidP="003033B1">
      <w:pPr>
        <w:jc w:val="both"/>
        <w:rPr>
          <w:rFonts w:asciiTheme="minorHAnsi" w:hAnsiTheme="minorHAnsi" w:cstheme="minorHAnsi"/>
          <w:sz w:val="24"/>
          <w:szCs w:val="24"/>
        </w:rPr>
      </w:pPr>
      <w:r>
        <w:rPr>
          <w:rFonts w:cstheme="minorHAnsi"/>
          <w:sz w:val="24"/>
          <w:szCs w:val="24"/>
        </w:rPr>
        <w:t xml:space="preserve">In </w:t>
      </w:r>
      <w:proofErr w:type="gramStart"/>
      <w:r>
        <w:rPr>
          <w:rFonts w:cstheme="minorHAnsi"/>
          <w:sz w:val="24"/>
          <w:szCs w:val="24"/>
        </w:rPr>
        <w:t>addition</w:t>
      </w:r>
      <w:proofErr w:type="gramEnd"/>
      <w:r>
        <w:rPr>
          <w:rFonts w:cstheme="minorHAnsi"/>
          <w:sz w:val="24"/>
          <w:szCs w:val="24"/>
        </w:rPr>
        <w:t xml:space="preserve"> the following arrangements have been put in place to support families and monitor pupil safety:    </w:t>
      </w:r>
      <w:r>
        <w:rPr>
          <w:rFonts w:cstheme="minorHAnsi"/>
          <w:sz w:val="24"/>
          <w:szCs w:val="24"/>
        </w:rPr>
        <w:tab/>
      </w:r>
    </w:p>
    <w:p w14:paraId="530E2337" w14:textId="77777777" w:rsidR="003033B1" w:rsidRDefault="003033B1" w:rsidP="003033B1">
      <w:pPr>
        <w:jc w:val="both"/>
        <w:rPr>
          <w:rFonts w:cstheme="minorHAnsi"/>
          <w:sz w:val="24"/>
          <w:szCs w:val="24"/>
        </w:rPr>
      </w:pPr>
    </w:p>
    <w:p w14:paraId="6069E61F" w14:textId="77777777" w:rsidR="003033B1" w:rsidRDefault="003033B1" w:rsidP="003033B1">
      <w:pPr>
        <w:pStyle w:val="ListParagraph"/>
        <w:numPr>
          <w:ilvl w:val="0"/>
          <w:numId w:val="45"/>
        </w:numPr>
        <w:spacing w:after="0" w:line="240" w:lineRule="auto"/>
        <w:ind w:left="426" w:hanging="426"/>
        <w:jc w:val="both"/>
        <w:rPr>
          <w:rFonts w:cstheme="minorHAnsi"/>
          <w:sz w:val="24"/>
          <w:szCs w:val="24"/>
        </w:rPr>
      </w:pPr>
      <w:r>
        <w:rPr>
          <w:rFonts w:cstheme="minorHAnsi"/>
          <w:sz w:val="24"/>
          <w:szCs w:val="24"/>
        </w:rPr>
        <w:t xml:space="preserve">The school Principal and all teacher email </w:t>
      </w:r>
      <w:proofErr w:type="gramStart"/>
      <w:r>
        <w:rPr>
          <w:rFonts w:cstheme="minorHAnsi"/>
          <w:sz w:val="24"/>
          <w:szCs w:val="24"/>
        </w:rPr>
        <w:t>addresses,  the</w:t>
      </w:r>
      <w:proofErr w:type="gramEnd"/>
      <w:r>
        <w:rPr>
          <w:rFonts w:cstheme="minorHAnsi"/>
          <w:sz w:val="24"/>
          <w:szCs w:val="24"/>
        </w:rPr>
        <w:t xml:space="preserve"> main school phone number  and covid phone number has been made available to all parents via our school website. </w:t>
      </w:r>
      <w:proofErr w:type="gramStart"/>
      <w:r>
        <w:rPr>
          <w:rFonts w:cstheme="minorHAnsi"/>
          <w:sz w:val="24"/>
          <w:szCs w:val="24"/>
        </w:rPr>
        <w:t>Therefore</w:t>
      </w:r>
      <w:proofErr w:type="gramEnd"/>
      <w:r>
        <w:rPr>
          <w:rFonts w:cstheme="minorHAnsi"/>
          <w:sz w:val="24"/>
          <w:szCs w:val="24"/>
        </w:rPr>
        <w:t xml:space="preserve"> all parents are able to contact their child’s class teacher by email to arrange a </w:t>
      </w:r>
      <w:proofErr w:type="spellStart"/>
      <w:r>
        <w:rPr>
          <w:rFonts w:cstheme="minorHAnsi"/>
          <w:sz w:val="24"/>
          <w:szCs w:val="24"/>
        </w:rPr>
        <w:t>phonecall</w:t>
      </w:r>
      <w:proofErr w:type="spellEnd"/>
      <w:r>
        <w:rPr>
          <w:rFonts w:cstheme="minorHAnsi"/>
          <w:sz w:val="24"/>
          <w:szCs w:val="24"/>
        </w:rPr>
        <w:t xml:space="preserve"> if required.  </w:t>
      </w:r>
      <w:proofErr w:type="gramStart"/>
      <w:r>
        <w:rPr>
          <w:rFonts w:cstheme="minorHAnsi"/>
          <w:sz w:val="24"/>
          <w:szCs w:val="24"/>
        </w:rPr>
        <w:t>Also</w:t>
      </w:r>
      <w:proofErr w:type="gramEnd"/>
      <w:r>
        <w:rPr>
          <w:rFonts w:cstheme="minorHAnsi"/>
          <w:sz w:val="24"/>
          <w:szCs w:val="24"/>
        </w:rPr>
        <w:t xml:space="preserve"> parents can contact the Designated Child Protection Teacher, Principal or the Deputy Designated Child Protection Teacher, if required. </w:t>
      </w:r>
    </w:p>
    <w:p w14:paraId="59AE17BD" w14:textId="77777777" w:rsidR="003033B1" w:rsidRDefault="003033B1" w:rsidP="003033B1">
      <w:pPr>
        <w:pStyle w:val="ListParagraph"/>
        <w:spacing w:after="0" w:line="240" w:lineRule="auto"/>
        <w:ind w:left="426"/>
        <w:jc w:val="both"/>
        <w:rPr>
          <w:rFonts w:cstheme="minorHAnsi"/>
          <w:sz w:val="24"/>
          <w:szCs w:val="24"/>
        </w:rPr>
      </w:pPr>
    </w:p>
    <w:p w14:paraId="06D19DC2" w14:textId="77777777" w:rsidR="003033B1" w:rsidRDefault="003033B1" w:rsidP="003033B1">
      <w:pPr>
        <w:pStyle w:val="ListParagraph"/>
        <w:numPr>
          <w:ilvl w:val="0"/>
          <w:numId w:val="45"/>
        </w:numPr>
        <w:spacing w:after="0" w:line="240" w:lineRule="auto"/>
        <w:ind w:left="426" w:hanging="426"/>
        <w:jc w:val="both"/>
        <w:rPr>
          <w:rFonts w:cstheme="minorHAnsi"/>
          <w:sz w:val="24"/>
          <w:szCs w:val="24"/>
        </w:rPr>
      </w:pPr>
      <w:r>
        <w:rPr>
          <w:rFonts w:cstheme="minorHAnsi"/>
          <w:sz w:val="24"/>
          <w:szCs w:val="24"/>
        </w:rPr>
        <w:t>Teachers provide online learning via the school website/ Google Classroom with strict procedures in place to minimise risk.</w:t>
      </w:r>
    </w:p>
    <w:p w14:paraId="329DC4C3" w14:textId="77777777" w:rsidR="003033B1" w:rsidRDefault="003033B1" w:rsidP="003033B1">
      <w:pPr>
        <w:jc w:val="both"/>
        <w:rPr>
          <w:rFonts w:cstheme="minorHAnsi"/>
          <w:sz w:val="24"/>
          <w:szCs w:val="24"/>
        </w:rPr>
      </w:pPr>
    </w:p>
    <w:p w14:paraId="699249E6" w14:textId="77777777" w:rsidR="003033B1" w:rsidRDefault="003033B1" w:rsidP="003033B1">
      <w:pPr>
        <w:pStyle w:val="ListParagraph"/>
        <w:numPr>
          <w:ilvl w:val="0"/>
          <w:numId w:val="45"/>
        </w:numPr>
        <w:spacing w:after="0" w:line="240" w:lineRule="auto"/>
        <w:ind w:left="426" w:hanging="426"/>
        <w:jc w:val="both"/>
        <w:rPr>
          <w:rFonts w:cstheme="minorHAnsi"/>
          <w:sz w:val="24"/>
          <w:szCs w:val="24"/>
        </w:rPr>
      </w:pPr>
      <w:r>
        <w:rPr>
          <w:rFonts w:cstheme="minorHAnsi"/>
          <w:sz w:val="24"/>
          <w:szCs w:val="24"/>
        </w:rPr>
        <w:t xml:space="preserve">The website provides parents with a range of resources and links to additional online learning, </w:t>
      </w:r>
      <w:proofErr w:type="gramStart"/>
      <w:r>
        <w:rPr>
          <w:rFonts w:cstheme="minorHAnsi"/>
          <w:sz w:val="24"/>
          <w:szCs w:val="24"/>
        </w:rPr>
        <w:t>support</w:t>
      </w:r>
      <w:proofErr w:type="gramEnd"/>
      <w:r>
        <w:rPr>
          <w:rFonts w:cstheme="minorHAnsi"/>
          <w:sz w:val="24"/>
          <w:szCs w:val="24"/>
        </w:rPr>
        <w:t xml:space="preserve"> and guidance.</w:t>
      </w:r>
    </w:p>
    <w:p w14:paraId="2C29ED53" w14:textId="77777777" w:rsidR="003033B1" w:rsidRDefault="003033B1" w:rsidP="003033B1">
      <w:pPr>
        <w:jc w:val="both"/>
        <w:rPr>
          <w:rFonts w:cstheme="minorHAnsi"/>
          <w:sz w:val="24"/>
          <w:szCs w:val="24"/>
        </w:rPr>
      </w:pPr>
    </w:p>
    <w:p w14:paraId="5F824ACA" w14:textId="77777777" w:rsidR="003033B1" w:rsidRDefault="003033B1" w:rsidP="003033B1">
      <w:pPr>
        <w:pStyle w:val="ListParagraph"/>
        <w:numPr>
          <w:ilvl w:val="0"/>
          <w:numId w:val="45"/>
        </w:numPr>
        <w:spacing w:after="0" w:line="240" w:lineRule="auto"/>
        <w:ind w:left="426" w:hanging="426"/>
        <w:jc w:val="both"/>
        <w:rPr>
          <w:rFonts w:cstheme="minorHAnsi"/>
          <w:sz w:val="24"/>
          <w:szCs w:val="24"/>
        </w:rPr>
      </w:pPr>
      <w:r>
        <w:rPr>
          <w:rFonts w:cstheme="minorHAnsi"/>
          <w:sz w:val="24"/>
          <w:szCs w:val="24"/>
        </w:rPr>
        <w:t>We would remind everyone to stay safe when using online resources and to report any concerns to a member of the safeguarding team or Childline – 08001111 or NSPCC - 08088005000</w:t>
      </w:r>
    </w:p>
    <w:p w14:paraId="247C05B8" w14:textId="77777777" w:rsidR="003033B1" w:rsidRDefault="003033B1" w:rsidP="003033B1">
      <w:pPr>
        <w:jc w:val="both"/>
        <w:rPr>
          <w:rFonts w:cstheme="minorHAnsi"/>
          <w:sz w:val="24"/>
          <w:szCs w:val="24"/>
        </w:rPr>
      </w:pPr>
    </w:p>
    <w:p w14:paraId="44F4319F" w14:textId="77777777" w:rsidR="003033B1" w:rsidRDefault="003033B1" w:rsidP="003033B1">
      <w:pPr>
        <w:pStyle w:val="ListParagraph"/>
        <w:numPr>
          <w:ilvl w:val="0"/>
          <w:numId w:val="45"/>
        </w:numPr>
        <w:spacing w:after="0" w:line="240" w:lineRule="auto"/>
        <w:ind w:left="426" w:hanging="426"/>
        <w:jc w:val="both"/>
        <w:rPr>
          <w:rFonts w:cstheme="minorHAnsi"/>
          <w:sz w:val="24"/>
          <w:szCs w:val="24"/>
        </w:rPr>
      </w:pPr>
      <w:r>
        <w:rPr>
          <w:rFonts w:cstheme="minorHAnsi"/>
          <w:sz w:val="24"/>
          <w:szCs w:val="24"/>
        </w:rPr>
        <w:t>In line with the information previously provided to schools by the EA CPSS, teachers may make phone calls to parents.  These will be pastoral in nature and a record will be kept of any issues reported by parents. Any concerns around pupil well-being will be shared without delay with a member of the Safeguarding team.</w:t>
      </w:r>
      <w:r>
        <w:rPr>
          <w:rFonts w:cstheme="minorHAnsi"/>
          <w:b/>
          <w:bCs/>
          <w:sz w:val="24"/>
          <w:szCs w:val="24"/>
        </w:rPr>
        <w:t xml:space="preserve"> </w:t>
      </w:r>
    </w:p>
    <w:p w14:paraId="67206911" w14:textId="77777777" w:rsidR="003033B1" w:rsidRDefault="003033B1" w:rsidP="003033B1">
      <w:pPr>
        <w:jc w:val="both"/>
        <w:rPr>
          <w:rFonts w:cstheme="minorHAnsi"/>
          <w:sz w:val="24"/>
          <w:szCs w:val="24"/>
        </w:rPr>
      </w:pPr>
    </w:p>
    <w:p w14:paraId="616B95E1" w14:textId="77777777" w:rsidR="003033B1" w:rsidRDefault="003033B1" w:rsidP="003033B1">
      <w:pPr>
        <w:pStyle w:val="ListParagraph"/>
        <w:numPr>
          <w:ilvl w:val="0"/>
          <w:numId w:val="45"/>
        </w:numPr>
        <w:spacing w:after="0" w:line="240" w:lineRule="auto"/>
        <w:ind w:left="426" w:hanging="426"/>
        <w:jc w:val="both"/>
        <w:rPr>
          <w:rFonts w:cstheme="minorHAnsi"/>
          <w:sz w:val="24"/>
          <w:szCs w:val="24"/>
        </w:rPr>
      </w:pPr>
      <w:r>
        <w:rPr>
          <w:rFonts w:cstheme="minorHAnsi"/>
          <w:bCs/>
          <w:sz w:val="24"/>
          <w:szCs w:val="24"/>
        </w:rPr>
        <w:t>If a member of staff is using their personal telephone their number will be withheld to ensure the protection of private information of staff</w:t>
      </w:r>
    </w:p>
    <w:p w14:paraId="7761B75F" w14:textId="77777777" w:rsidR="003033B1" w:rsidRDefault="003033B1" w:rsidP="003033B1">
      <w:pPr>
        <w:pStyle w:val="ListParagraph"/>
        <w:spacing w:after="0" w:line="240" w:lineRule="auto"/>
        <w:jc w:val="both"/>
        <w:rPr>
          <w:rFonts w:cstheme="minorHAnsi"/>
          <w:sz w:val="24"/>
          <w:szCs w:val="24"/>
        </w:rPr>
      </w:pPr>
    </w:p>
    <w:p w14:paraId="7AC4A128" w14:textId="77777777" w:rsidR="003033B1" w:rsidRDefault="003033B1" w:rsidP="003033B1">
      <w:pPr>
        <w:pStyle w:val="BodyText"/>
        <w:widowControl w:val="0"/>
        <w:numPr>
          <w:ilvl w:val="0"/>
          <w:numId w:val="44"/>
        </w:numPr>
        <w:overflowPunct/>
        <w:adjustRightInd/>
        <w:ind w:left="426" w:hanging="426"/>
        <w:jc w:val="both"/>
        <w:rPr>
          <w:rFonts w:asciiTheme="minorHAnsi" w:hAnsiTheme="minorHAnsi" w:cstheme="minorHAnsi"/>
          <w:b/>
          <w:bCs/>
          <w:sz w:val="24"/>
          <w:szCs w:val="24"/>
        </w:rPr>
      </w:pPr>
      <w:r>
        <w:rPr>
          <w:rFonts w:asciiTheme="minorHAnsi" w:hAnsiTheme="minorHAnsi" w:cstheme="minorHAnsi"/>
          <w:b/>
          <w:bCs/>
        </w:rPr>
        <w:t>ONLINE SAFETY</w:t>
      </w:r>
    </w:p>
    <w:p w14:paraId="6467803A" w14:textId="77777777" w:rsidR="003033B1" w:rsidRDefault="003033B1" w:rsidP="003033B1">
      <w:pPr>
        <w:pStyle w:val="BodyText"/>
        <w:ind w:left="426"/>
        <w:jc w:val="both"/>
        <w:rPr>
          <w:rFonts w:asciiTheme="minorHAnsi" w:hAnsiTheme="minorHAnsi" w:cstheme="minorHAnsi"/>
          <w:b/>
          <w:bCs/>
        </w:rPr>
      </w:pPr>
    </w:p>
    <w:p w14:paraId="71AF2548" w14:textId="77777777" w:rsidR="003033B1" w:rsidRDefault="003033B1" w:rsidP="003033B1">
      <w:pPr>
        <w:pStyle w:val="BodyText"/>
        <w:jc w:val="both"/>
        <w:rPr>
          <w:rFonts w:asciiTheme="minorHAnsi" w:hAnsiTheme="minorHAnsi" w:cstheme="minorHAnsi"/>
          <w:bCs/>
        </w:rPr>
      </w:pPr>
      <w:proofErr w:type="gramStart"/>
      <w:r>
        <w:rPr>
          <w:rFonts w:asciiTheme="minorHAnsi" w:hAnsiTheme="minorHAnsi" w:cstheme="minorHAnsi"/>
          <w:bCs/>
        </w:rPr>
        <w:t>In order to</w:t>
      </w:r>
      <w:proofErr w:type="gramEnd"/>
      <w:r>
        <w:rPr>
          <w:rFonts w:asciiTheme="minorHAnsi" w:hAnsiTheme="minorHAnsi" w:cstheme="minorHAnsi"/>
          <w:bCs/>
        </w:rPr>
        <w:t xml:space="preserve"> ensure the safety of all involved the following guidance should be followed if staff and pupils are engaging in online teaching/communication using video conferencing or platforms recommended by and available via C2K.</w:t>
      </w:r>
    </w:p>
    <w:p w14:paraId="673630CB" w14:textId="77777777" w:rsidR="003033B1" w:rsidRDefault="003033B1" w:rsidP="003033B1">
      <w:pPr>
        <w:pStyle w:val="BodyText"/>
        <w:tabs>
          <w:tab w:val="left" w:pos="426"/>
        </w:tabs>
        <w:jc w:val="both"/>
        <w:rPr>
          <w:rFonts w:asciiTheme="minorHAnsi" w:hAnsiTheme="minorHAnsi" w:cstheme="minorHAnsi"/>
          <w:bCs/>
        </w:rPr>
      </w:pPr>
    </w:p>
    <w:p w14:paraId="24FABC7B" w14:textId="77777777" w:rsidR="003033B1" w:rsidRDefault="003033B1" w:rsidP="003033B1">
      <w:pPr>
        <w:pStyle w:val="BodyText"/>
        <w:widowControl w:val="0"/>
        <w:numPr>
          <w:ilvl w:val="0"/>
          <w:numId w:val="46"/>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 xml:space="preserve">Teachers and pupils need to be fully dressed and should not wear pyjamas/sleep wear </w:t>
      </w:r>
      <w:r>
        <w:rPr>
          <w:rFonts w:asciiTheme="minorHAnsi" w:hAnsiTheme="minorHAnsi" w:cstheme="minorHAnsi"/>
          <w:bCs/>
        </w:rPr>
        <w:tab/>
        <w:t>during the session.</w:t>
      </w:r>
    </w:p>
    <w:p w14:paraId="421D8144" w14:textId="77777777" w:rsidR="003033B1" w:rsidRDefault="003033B1" w:rsidP="003033B1">
      <w:pPr>
        <w:pStyle w:val="BodyText"/>
        <w:tabs>
          <w:tab w:val="left" w:pos="426"/>
        </w:tabs>
        <w:jc w:val="both"/>
        <w:rPr>
          <w:rFonts w:asciiTheme="minorHAnsi" w:hAnsiTheme="minorHAnsi" w:cstheme="minorHAnsi"/>
          <w:bCs/>
        </w:rPr>
      </w:pPr>
    </w:p>
    <w:p w14:paraId="00F4EB98" w14:textId="77777777" w:rsidR="003033B1" w:rsidRDefault="003033B1" w:rsidP="003033B1">
      <w:pPr>
        <w:pStyle w:val="BodyText"/>
        <w:widowControl w:val="0"/>
        <w:numPr>
          <w:ilvl w:val="0"/>
          <w:numId w:val="47"/>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Students cannot participate from a bedroom.</w:t>
      </w:r>
    </w:p>
    <w:p w14:paraId="4EFECA2F" w14:textId="77777777" w:rsidR="003033B1" w:rsidRDefault="003033B1" w:rsidP="003033B1">
      <w:pPr>
        <w:pStyle w:val="BodyText"/>
        <w:tabs>
          <w:tab w:val="left" w:pos="426"/>
        </w:tabs>
        <w:jc w:val="both"/>
        <w:rPr>
          <w:rFonts w:asciiTheme="minorHAnsi" w:hAnsiTheme="minorHAnsi" w:cstheme="minorHAnsi"/>
          <w:bCs/>
        </w:rPr>
      </w:pPr>
    </w:p>
    <w:p w14:paraId="1F9F4E1C" w14:textId="77777777" w:rsidR="003033B1" w:rsidRDefault="003033B1" w:rsidP="003033B1">
      <w:pPr>
        <w:pStyle w:val="BodyText"/>
        <w:widowControl w:val="0"/>
        <w:numPr>
          <w:ilvl w:val="0"/>
          <w:numId w:val="47"/>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The teacher arranges the session and passwords and shares this only with pupils.</w:t>
      </w:r>
    </w:p>
    <w:p w14:paraId="3D844FBB" w14:textId="77777777" w:rsidR="003033B1" w:rsidRDefault="003033B1" w:rsidP="003033B1">
      <w:pPr>
        <w:pStyle w:val="BodyText"/>
        <w:tabs>
          <w:tab w:val="left" w:pos="426"/>
        </w:tabs>
        <w:jc w:val="both"/>
        <w:rPr>
          <w:rFonts w:asciiTheme="minorHAnsi" w:hAnsiTheme="minorHAnsi" w:cstheme="minorHAnsi"/>
          <w:bCs/>
        </w:rPr>
      </w:pPr>
    </w:p>
    <w:p w14:paraId="17F37E52" w14:textId="77777777" w:rsidR="003033B1" w:rsidRDefault="003033B1" w:rsidP="003033B1">
      <w:pPr>
        <w:pStyle w:val="BodyText"/>
        <w:widowControl w:val="0"/>
        <w:numPr>
          <w:ilvl w:val="0"/>
          <w:numId w:val="47"/>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 xml:space="preserve">Pupils must agree not to share the password with anyone else. </w:t>
      </w:r>
    </w:p>
    <w:p w14:paraId="7341CAE8" w14:textId="77777777" w:rsidR="003033B1" w:rsidRDefault="003033B1" w:rsidP="003033B1">
      <w:pPr>
        <w:pStyle w:val="BodyText"/>
        <w:tabs>
          <w:tab w:val="left" w:pos="426"/>
        </w:tabs>
        <w:jc w:val="both"/>
        <w:rPr>
          <w:rFonts w:asciiTheme="minorHAnsi" w:hAnsiTheme="minorHAnsi" w:cstheme="minorHAnsi"/>
          <w:bCs/>
        </w:rPr>
      </w:pPr>
    </w:p>
    <w:p w14:paraId="3E120C2F" w14:textId="77777777" w:rsidR="003033B1" w:rsidRDefault="003033B1" w:rsidP="003033B1">
      <w:pPr>
        <w:pStyle w:val="BodyText"/>
        <w:widowControl w:val="0"/>
        <w:numPr>
          <w:ilvl w:val="0"/>
          <w:numId w:val="47"/>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Parental consent will be sought before their child attends online sessions.</w:t>
      </w:r>
    </w:p>
    <w:p w14:paraId="556A421C" w14:textId="77777777" w:rsidR="003033B1" w:rsidRDefault="003033B1" w:rsidP="003033B1">
      <w:pPr>
        <w:pStyle w:val="BodyText"/>
        <w:tabs>
          <w:tab w:val="left" w:pos="426"/>
        </w:tabs>
        <w:jc w:val="both"/>
        <w:rPr>
          <w:rFonts w:asciiTheme="minorHAnsi" w:hAnsiTheme="minorHAnsi" w:cstheme="minorHAnsi"/>
          <w:bCs/>
        </w:rPr>
      </w:pPr>
      <w:r>
        <w:rPr>
          <w:rFonts w:asciiTheme="minorHAnsi" w:hAnsiTheme="minorHAnsi" w:cstheme="minorHAnsi"/>
          <w:bCs/>
        </w:rPr>
        <w:t xml:space="preserve"> </w:t>
      </w:r>
    </w:p>
    <w:p w14:paraId="6877209C" w14:textId="77777777" w:rsidR="003033B1" w:rsidRDefault="003033B1" w:rsidP="003033B1">
      <w:pPr>
        <w:pStyle w:val="BodyText"/>
        <w:widowControl w:val="0"/>
        <w:numPr>
          <w:ilvl w:val="0"/>
          <w:numId w:val="47"/>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 xml:space="preserve">A disclosure or concern over any online forum will be followed up as it would be in school. </w:t>
      </w:r>
    </w:p>
    <w:p w14:paraId="3D2AE4DA" w14:textId="77777777" w:rsidR="003033B1" w:rsidRDefault="003033B1" w:rsidP="003033B1">
      <w:pPr>
        <w:pStyle w:val="BodyText"/>
        <w:tabs>
          <w:tab w:val="left" w:pos="426"/>
        </w:tabs>
        <w:jc w:val="both"/>
        <w:rPr>
          <w:rFonts w:asciiTheme="minorHAnsi" w:hAnsiTheme="minorHAnsi" w:cstheme="minorHAnsi"/>
          <w:bCs/>
        </w:rPr>
      </w:pPr>
    </w:p>
    <w:p w14:paraId="319A536A" w14:textId="77777777" w:rsidR="003033B1" w:rsidRDefault="003033B1" w:rsidP="003033B1">
      <w:pPr>
        <w:pStyle w:val="BodyText"/>
        <w:widowControl w:val="0"/>
        <w:numPr>
          <w:ilvl w:val="0"/>
          <w:numId w:val="47"/>
        </w:numPr>
        <w:tabs>
          <w:tab w:val="left" w:pos="426"/>
        </w:tabs>
        <w:overflowPunct/>
        <w:adjustRightInd/>
        <w:ind w:left="0" w:firstLine="0"/>
        <w:jc w:val="both"/>
        <w:rPr>
          <w:rFonts w:asciiTheme="minorHAnsi" w:hAnsiTheme="minorHAnsi" w:cstheme="minorHAnsi"/>
          <w:bCs/>
        </w:rPr>
      </w:pPr>
      <w:r>
        <w:rPr>
          <w:rFonts w:asciiTheme="minorHAnsi" w:hAnsiTheme="minorHAnsi" w:cstheme="minorHAnsi"/>
          <w:bCs/>
        </w:rPr>
        <w:t>Online sessions should be time limited for the benefit of both children and teachers.</w:t>
      </w:r>
    </w:p>
    <w:p w14:paraId="087EE9A5" w14:textId="77777777" w:rsidR="003033B1" w:rsidRDefault="003033B1" w:rsidP="003033B1">
      <w:pPr>
        <w:pStyle w:val="BodyText"/>
        <w:ind w:left="720"/>
        <w:jc w:val="both"/>
        <w:rPr>
          <w:rFonts w:asciiTheme="minorHAnsi" w:hAnsiTheme="minorHAnsi" w:cstheme="minorHAnsi"/>
          <w:bCs/>
        </w:rPr>
      </w:pPr>
      <w:r>
        <w:rPr>
          <w:rFonts w:asciiTheme="minorHAnsi" w:hAnsiTheme="minorHAnsi" w:cstheme="minorHAnsi"/>
          <w:bCs/>
        </w:rPr>
        <w:t xml:space="preserve"> </w:t>
      </w:r>
    </w:p>
    <w:p w14:paraId="07D61425" w14:textId="77777777" w:rsidR="003033B1" w:rsidRDefault="003033B1" w:rsidP="003033B1">
      <w:pPr>
        <w:pStyle w:val="BodyText"/>
        <w:jc w:val="both"/>
        <w:rPr>
          <w:rFonts w:asciiTheme="minorHAnsi" w:hAnsiTheme="minorHAnsi" w:cstheme="minorHAnsi"/>
          <w:b/>
          <w:bCs/>
        </w:rPr>
      </w:pPr>
      <w:r>
        <w:rPr>
          <w:rFonts w:asciiTheme="minorHAnsi" w:hAnsiTheme="minorHAnsi" w:cstheme="minorHAnsi"/>
          <w:b/>
          <w:bCs/>
        </w:rPr>
        <w:t xml:space="preserve">If there is a breach to any of these procedures </w:t>
      </w:r>
      <w:proofErr w:type="gramStart"/>
      <w:r>
        <w:rPr>
          <w:rFonts w:asciiTheme="minorHAnsi" w:hAnsiTheme="minorHAnsi" w:cstheme="minorHAnsi"/>
          <w:b/>
          <w:bCs/>
        </w:rPr>
        <w:t>e.g.</w:t>
      </w:r>
      <w:proofErr w:type="gramEnd"/>
      <w:r>
        <w:rPr>
          <w:rFonts w:asciiTheme="minorHAnsi" w:hAnsiTheme="minorHAnsi" w:cstheme="minorHAnsi"/>
          <w:b/>
          <w:bCs/>
        </w:rPr>
        <w:t xml:space="preserve"> pupil gives the password to someone else who joins the group the teacher should immediately terminate the session and advise the Principal.</w:t>
      </w:r>
    </w:p>
    <w:p w14:paraId="3ACF8192" w14:textId="77777777" w:rsidR="003033B1" w:rsidRDefault="003033B1" w:rsidP="003033B1">
      <w:pPr>
        <w:pStyle w:val="BodyText"/>
        <w:jc w:val="both"/>
        <w:rPr>
          <w:rFonts w:asciiTheme="minorHAnsi" w:hAnsiTheme="minorHAnsi" w:cstheme="minorHAnsi"/>
          <w:b/>
          <w:bCs/>
        </w:rPr>
      </w:pPr>
    </w:p>
    <w:p w14:paraId="45AA855F" w14:textId="77777777" w:rsidR="003033B1" w:rsidRDefault="003033B1" w:rsidP="003033B1">
      <w:pPr>
        <w:pStyle w:val="BodyText"/>
        <w:widowControl w:val="0"/>
        <w:numPr>
          <w:ilvl w:val="0"/>
          <w:numId w:val="44"/>
        </w:numPr>
        <w:overflowPunct/>
        <w:adjustRightInd/>
        <w:ind w:left="426" w:hanging="426"/>
        <w:jc w:val="both"/>
        <w:rPr>
          <w:rFonts w:asciiTheme="minorHAnsi" w:hAnsiTheme="minorHAnsi" w:cstheme="minorHAnsi"/>
          <w:b/>
          <w:bCs/>
          <w:iCs/>
        </w:rPr>
      </w:pPr>
      <w:r>
        <w:rPr>
          <w:rFonts w:asciiTheme="minorHAnsi" w:hAnsiTheme="minorHAnsi" w:cstheme="minorHAnsi"/>
          <w:b/>
          <w:bCs/>
        </w:rPr>
        <w:t>HOW A PARENT CAN RAISE AN ISSUE OR EXPRESS A CONCERN</w:t>
      </w:r>
    </w:p>
    <w:p w14:paraId="39CB645B" w14:textId="77777777" w:rsidR="003033B1" w:rsidRDefault="003033B1" w:rsidP="003033B1">
      <w:pPr>
        <w:pStyle w:val="BodyText"/>
        <w:jc w:val="both"/>
        <w:rPr>
          <w:rFonts w:asciiTheme="minorHAnsi" w:hAnsiTheme="minorHAnsi" w:cstheme="minorHAnsi"/>
          <w:b/>
          <w:bCs/>
        </w:rPr>
      </w:pPr>
    </w:p>
    <w:p w14:paraId="4AD5BE8A" w14:textId="77777777" w:rsidR="003033B1" w:rsidRDefault="003033B1" w:rsidP="003033B1">
      <w:pPr>
        <w:pStyle w:val="BodyText"/>
        <w:jc w:val="both"/>
        <w:rPr>
          <w:rFonts w:asciiTheme="minorHAnsi" w:hAnsiTheme="minorHAnsi" w:cstheme="minorHAnsi"/>
          <w:bCs/>
        </w:rPr>
      </w:pPr>
      <w:r>
        <w:rPr>
          <w:rFonts w:asciiTheme="minorHAnsi" w:hAnsiTheme="minorHAnsi" w:cstheme="minorHAnsi"/>
          <w:bCs/>
        </w:rPr>
        <w:t>We would welcome parents asking for</w:t>
      </w:r>
      <w:r>
        <w:rPr>
          <w:rFonts w:asciiTheme="minorHAnsi" w:hAnsiTheme="minorHAnsi" w:cstheme="minorHAnsi"/>
          <w:bCs/>
          <w:spacing w:val="-8"/>
        </w:rPr>
        <w:t xml:space="preserve"> </w:t>
      </w:r>
      <w:r>
        <w:rPr>
          <w:rFonts w:asciiTheme="minorHAnsi" w:hAnsiTheme="minorHAnsi" w:cstheme="minorHAnsi"/>
          <w:bCs/>
        </w:rPr>
        <w:t>advice</w:t>
      </w:r>
      <w:r>
        <w:rPr>
          <w:rFonts w:asciiTheme="minorHAnsi" w:hAnsiTheme="minorHAnsi" w:cstheme="minorHAnsi"/>
          <w:bCs/>
          <w:spacing w:val="-8"/>
        </w:rPr>
        <w:t xml:space="preserve"> </w:t>
      </w:r>
      <w:r>
        <w:rPr>
          <w:rFonts w:asciiTheme="minorHAnsi" w:hAnsiTheme="minorHAnsi" w:cstheme="minorHAnsi"/>
          <w:bCs/>
        </w:rPr>
        <w:t>and</w:t>
      </w:r>
      <w:r>
        <w:rPr>
          <w:rFonts w:asciiTheme="minorHAnsi" w:hAnsiTheme="minorHAnsi" w:cstheme="minorHAnsi"/>
          <w:bCs/>
          <w:spacing w:val="-7"/>
        </w:rPr>
        <w:t xml:space="preserve"> </w:t>
      </w:r>
      <w:r>
        <w:rPr>
          <w:rFonts w:asciiTheme="minorHAnsi" w:hAnsiTheme="minorHAnsi" w:cstheme="minorHAnsi"/>
          <w:bCs/>
        </w:rPr>
        <w:t>help</w:t>
      </w:r>
      <w:r>
        <w:rPr>
          <w:rFonts w:asciiTheme="minorHAnsi" w:hAnsiTheme="minorHAnsi" w:cstheme="minorHAnsi"/>
          <w:bCs/>
          <w:spacing w:val="-7"/>
        </w:rPr>
        <w:t xml:space="preserve"> </w:t>
      </w:r>
      <w:r>
        <w:rPr>
          <w:rFonts w:asciiTheme="minorHAnsi" w:hAnsiTheme="minorHAnsi" w:cstheme="minorHAnsi"/>
          <w:bCs/>
        </w:rPr>
        <w:t>if they</w:t>
      </w:r>
      <w:r>
        <w:rPr>
          <w:rFonts w:asciiTheme="minorHAnsi" w:hAnsiTheme="minorHAnsi" w:cstheme="minorHAnsi"/>
          <w:bCs/>
          <w:spacing w:val="-12"/>
        </w:rPr>
        <w:t xml:space="preserve"> </w:t>
      </w:r>
      <w:r>
        <w:rPr>
          <w:rFonts w:asciiTheme="minorHAnsi" w:hAnsiTheme="minorHAnsi" w:cstheme="minorHAnsi"/>
          <w:bCs/>
        </w:rPr>
        <w:t>have</w:t>
      </w:r>
      <w:r>
        <w:rPr>
          <w:rFonts w:asciiTheme="minorHAnsi" w:hAnsiTheme="minorHAnsi" w:cstheme="minorHAnsi"/>
          <w:bCs/>
          <w:spacing w:val="-8"/>
        </w:rPr>
        <w:t xml:space="preserve"> </w:t>
      </w:r>
      <w:r>
        <w:rPr>
          <w:rFonts w:asciiTheme="minorHAnsi" w:hAnsiTheme="minorHAnsi" w:cstheme="minorHAnsi"/>
          <w:bCs/>
        </w:rPr>
        <w:t>concerns</w:t>
      </w:r>
      <w:r>
        <w:rPr>
          <w:rFonts w:asciiTheme="minorHAnsi" w:hAnsiTheme="minorHAnsi" w:cstheme="minorHAnsi"/>
          <w:bCs/>
          <w:spacing w:val="-12"/>
        </w:rPr>
        <w:t xml:space="preserve"> </w:t>
      </w:r>
      <w:r>
        <w:rPr>
          <w:rFonts w:asciiTheme="minorHAnsi" w:hAnsiTheme="minorHAnsi" w:cstheme="minorHAnsi"/>
          <w:bCs/>
        </w:rPr>
        <w:t>about</w:t>
      </w:r>
      <w:r>
        <w:rPr>
          <w:rFonts w:asciiTheme="minorHAnsi" w:hAnsiTheme="minorHAnsi" w:cstheme="minorHAnsi"/>
          <w:bCs/>
          <w:spacing w:val="-9"/>
        </w:rPr>
        <w:t xml:space="preserve"> </w:t>
      </w:r>
      <w:r>
        <w:rPr>
          <w:rFonts w:asciiTheme="minorHAnsi" w:hAnsiTheme="minorHAnsi" w:cstheme="minorHAnsi"/>
          <w:bCs/>
        </w:rPr>
        <w:t>their</w:t>
      </w:r>
      <w:r>
        <w:rPr>
          <w:rFonts w:asciiTheme="minorHAnsi" w:hAnsiTheme="minorHAnsi" w:cstheme="minorHAnsi"/>
          <w:bCs/>
          <w:spacing w:val="-8"/>
        </w:rPr>
        <w:t xml:space="preserve"> </w:t>
      </w:r>
      <w:r>
        <w:rPr>
          <w:rFonts w:asciiTheme="minorHAnsi" w:hAnsiTheme="minorHAnsi" w:cstheme="minorHAnsi"/>
          <w:bCs/>
        </w:rPr>
        <w:t>child’s</w:t>
      </w:r>
      <w:r>
        <w:rPr>
          <w:rFonts w:asciiTheme="minorHAnsi" w:hAnsiTheme="minorHAnsi" w:cstheme="minorHAnsi"/>
          <w:bCs/>
          <w:spacing w:val="-8"/>
        </w:rPr>
        <w:t xml:space="preserve"> </w:t>
      </w:r>
      <w:r>
        <w:rPr>
          <w:rFonts w:asciiTheme="minorHAnsi" w:hAnsiTheme="minorHAnsi" w:cstheme="minorHAnsi"/>
          <w:bCs/>
        </w:rPr>
        <w:t>well-being</w:t>
      </w:r>
      <w:r>
        <w:rPr>
          <w:rFonts w:asciiTheme="minorHAnsi" w:hAnsiTheme="minorHAnsi" w:cstheme="minorHAnsi"/>
          <w:bCs/>
          <w:spacing w:val="-11"/>
        </w:rPr>
        <w:t xml:space="preserve"> </w:t>
      </w:r>
      <w:r>
        <w:rPr>
          <w:rFonts w:asciiTheme="minorHAnsi" w:hAnsiTheme="minorHAnsi" w:cstheme="minorHAnsi"/>
          <w:bCs/>
        </w:rPr>
        <w:t>or</w:t>
      </w:r>
      <w:r>
        <w:rPr>
          <w:rFonts w:asciiTheme="minorHAnsi" w:hAnsiTheme="minorHAnsi" w:cstheme="minorHAnsi"/>
          <w:bCs/>
          <w:spacing w:val="-8"/>
        </w:rPr>
        <w:t xml:space="preserve"> </w:t>
      </w:r>
      <w:r>
        <w:rPr>
          <w:rFonts w:asciiTheme="minorHAnsi" w:hAnsiTheme="minorHAnsi" w:cstheme="minorHAnsi"/>
          <w:bCs/>
        </w:rPr>
        <w:t>safety.</w:t>
      </w:r>
      <w:r>
        <w:rPr>
          <w:rFonts w:asciiTheme="minorHAnsi" w:hAnsiTheme="minorHAnsi" w:cstheme="minorHAnsi"/>
          <w:bCs/>
          <w:spacing w:val="37"/>
        </w:rPr>
        <w:t xml:space="preserve"> </w:t>
      </w:r>
      <w:r>
        <w:rPr>
          <w:rFonts w:asciiTheme="minorHAnsi" w:hAnsiTheme="minorHAnsi" w:cstheme="minorHAnsi"/>
          <w:bCs/>
        </w:rPr>
        <w:t>Asking</w:t>
      </w:r>
      <w:r>
        <w:rPr>
          <w:rFonts w:asciiTheme="minorHAnsi" w:hAnsiTheme="minorHAnsi" w:cstheme="minorHAnsi"/>
          <w:bCs/>
          <w:spacing w:val="-10"/>
        </w:rPr>
        <w:t xml:space="preserve"> </w:t>
      </w:r>
      <w:r>
        <w:rPr>
          <w:rFonts w:asciiTheme="minorHAnsi" w:hAnsiTheme="minorHAnsi" w:cstheme="minorHAnsi"/>
          <w:bCs/>
        </w:rPr>
        <w:t>for</w:t>
      </w:r>
      <w:r>
        <w:rPr>
          <w:rFonts w:asciiTheme="minorHAnsi" w:hAnsiTheme="minorHAnsi" w:cstheme="minorHAnsi"/>
          <w:bCs/>
          <w:spacing w:val="-10"/>
        </w:rPr>
        <w:t xml:space="preserve"> </w:t>
      </w:r>
      <w:r>
        <w:rPr>
          <w:rFonts w:asciiTheme="minorHAnsi" w:hAnsiTheme="minorHAnsi" w:cstheme="minorHAnsi"/>
          <w:bCs/>
        </w:rPr>
        <w:t>help is a protective factor and parental concerns and requests for help will always be taken seriously.</w:t>
      </w:r>
    </w:p>
    <w:p w14:paraId="04FB98EA" w14:textId="77777777" w:rsidR="003033B1" w:rsidRDefault="003033B1" w:rsidP="003033B1">
      <w:pPr>
        <w:pStyle w:val="BodyText"/>
        <w:jc w:val="both"/>
        <w:rPr>
          <w:rFonts w:asciiTheme="minorHAnsi" w:hAnsiTheme="minorHAnsi" w:cstheme="minorHAnsi"/>
          <w:bCs/>
        </w:rPr>
      </w:pPr>
    </w:p>
    <w:p w14:paraId="4326083F" w14:textId="77777777" w:rsidR="003033B1" w:rsidRDefault="003033B1" w:rsidP="003033B1">
      <w:pPr>
        <w:pStyle w:val="BodyText"/>
        <w:jc w:val="both"/>
        <w:rPr>
          <w:rFonts w:asciiTheme="minorHAnsi" w:hAnsiTheme="minorHAnsi" w:cstheme="minorHAnsi"/>
        </w:rPr>
      </w:pPr>
      <w:r>
        <w:rPr>
          <w:rFonts w:asciiTheme="minorHAnsi" w:hAnsiTheme="minorHAnsi" w:cstheme="minorHAnsi"/>
          <w:bCs/>
        </w:rPr>
        <w:t>Any member of staff will listen carefully to parental concerns and ensure that the request for help, if necessary, is brought to the</w:t>
      </w:r>
      <w:r>
        <w:rPr>
          <w:rFonts w:asciiTheme="minorHAnsi" w:hAnsiTheme="minorHAnsi" w:cstheme="minorHAnsi"/>
          <w:bCs/>
          <w:spacing w:val="-8"/>
        </w:rPr>
        <w:t xml:space="preserve"> </w:t>
      </w:r>
      <w:r>
        <w:rPr>
          <w:rFonts w:asciiTheme="minorHAnsi" w:hAnsiTheme="minorHAnsi" w:cstheme="minorHAnsi"/>
          <w:bCs/>
        </w:rPr>
        <w:t>attention</w:t>
      </w:r>
      <w:r>
        <w:rPr>
          <w:rFonts w:asciiTheme="minorHAnsi" w:hAnsiTheme="minorHAnsi" w:cstheme="minorHAnsi"/>
          <w:bCs/>
          <w:spacing w:val="-5"/>
        </w:rPr>
        <w:t xml:space="preserve"> </w:t>
      </w:r>
      <w:r>
        <w:rPr>
          <w:rFonts w:asciiTheme="minorHAnsi" w:hAnsiTheme="minorHAnsi" w:cstheme="minorHAnsi"/>
          <w:bCs/>
        </w:rPr>
        <w:t>of</w:t>
      </w:r>
      <w:r>
        <w:rPr>
          <w:rFonts w:asciiTheme="minorHAnsi" w:hAnsiTheme="minorHAnsi" w:cstheme="minorHAnsi"/>
          <w:bCs/>
          <w:spacing w:val="-5"/>
        </w:rPr>
        <w:t xml:space="preserve"> </w:t>
      </w:r>
      <w:r>
        <w:rPr>
          <w:rFonts w:asciiTheme="minorHAnsi" w:hAnsiTheme="minorHAnsi" w:cstheme="minorHAnsi"/>
          <w:bCs/>
        </w:rPr>
        <w:t>a member of the safeguarding team. In this c</w:t>
      </w:r>
      <w:r>
        <w:rPr>
          <w:rFonts w:asciiTheme="minorHAnsi" w:hAnsiTheme="minorHAnsi" w:cstheme="minorHAnsi"/>
          <w:bCs/>
          <w:spacing w:val="-8"/>
        </w:rPr>
        <w:t>ase a</w:t>
      </w:r>
      <w:r>
        <w:rPr>
          <w:rFonts w:asciiTheme="minorHAnsi" w:hAnsiTheme="minorHAnsi" w:cstheme="minorHAnsi"/>
          <w:bCs/>
          <w:spacing w:val="-6"/>
        </w:rPr>
        <w:t xml:space="preserve"> </w:t>
      </w:r>
      <w:r>
        <w:rPr>
          <w:rFonts w:asciiTheme="minorHAnsi" w:hAnsiTheme="minorHAnsi" w:cstheme="minorHAnsi"/>
          <w:bCs/>
        </w:rPr>
        <w:t>decision</w:t>
      </w:r>
      <w:r>
        <w:rPr>
          <w:rFonts w:asciiTheme="minorHAnsi" w:hAnsiTheme="minorHAnsi" w:cstheme="minorHAnsi"/>
          <w:bCs/>
          <w:spacing w:val="-5"/>
        </w:rPr>
        <w:t xml:space="preserve"> </w:t>
      </w:r>
      <w:r>
        <w:rPr>
          <w:rFonts w:asciiTheme="minorHAnsi" w:hAnsiTheme="minorHAnsi" w:cstheme="minorHAnsi"/>
          <w:bCs/>
        </w:rPr>
        <w:t>can</w:t>
      </w:r>
      <w:r>
        <w:rPr>
          <w:rFonts w:asciiTheme="minorHAnsi" w:hAnsiTheme="minorHAnsi" w:cstheme="minorHAnsi"/>
          <w:bCs/>
          <w:spacing w:val="-4"/>
        </w:rPr>
        <w:t xml:space="preserve"> </w:t>
      </w:r>
      <w:r>
        <w:rPr>
          <w:rFonts w:asciiTheme="minorHAnsi" w:hAnsiTheme="minorHAnsi" w:cstheme="minorHAnsi"/>
          <w:bCs/>
        </w:rPr>
        <w:t>be</w:t>
      </w:r>
      <w:r>
        <w:rPr>
          <w:rFonts w:asciiTheme="minorHAnsi" w:hAnsiTheme="minorHAnsi" w:cstheme="minorHAnsi"/>
          <w:bCs/>
          <w:spacing w:val="-6"/>
        </w:rPr>
        <w:t xml:space="preserve"> </w:t>
      </w:r>
      <w:r>
        <w:rPr>
          <w:rFonts w:asciiTheme="minorHAnsi" w:hAnsiTheme="minorHAnsi" w:cstheme="minorHAnsi"/>
          <w:bCs/>
        </w:rPr>
        <w:t>made</w:t>
      </w:r>
      <w:r>
        <w:rPr>
          <w:rFonts w:asciiTheme="minorHAnsi" w:hAnsiTheme="minorHAnsi" w:cstheme="minorHAnsi"/>
          <w:bCs/>
          <w:spacing w:val="-8"/>
        </w:rPr>
        <w:t xml:space="preserve"> </w:t>
      </w:r>
      <w:r>
        <w:rPr>
          <w:rFonts w:asciiTheme="minorHAnsi" w:hAnsiTheme="minorHAnsi" w:cstheme="minorHAnsi"/>
          <w:bCs/>
        </w:rPr>
        <w:t>as</w:t>
      </w:r>
      <w:r>
        <w:rPr>
          <w:rFonts w:asciiTheme="minorHAnsi" w:hAnsiTheme="minorHAnsi" w:cstheme="minorHAnsi"/>
          <w:bCs/>
          <w:spacing w:val="-7"/>
        </w:rPr>
        <w:t xml:space="preserve"> </w:t>
      </w:r>
      <w:r>
        <w:rPr>
          <w:rFonts w:asciiTheme="minorHAnsi" w:hAnsiTheme="minorHAnsi" w:cstheme="minorHAnsi"/>
          <w:bCs/>
        </w:rPr>
        <w:t>to</w:t>
      </w:r>
      <w:r>
        <w:rPr>
          <w:rFonts w:asciiTheme="minorHAnsi" w:hAnsiTheme="minorHAnsi" w:cstheme="minorHAnsi"/>
          <w:bCs/>
          <w:spacing w:val="-7"/>
        </w:rPr>
        <w:t xml:space="preserve"> </w:t>
      </w:r>
      <w:r>
        <w:rPr>
          <w:rFonts w:asciiTheme="minorHAnsi" w:hAnsiTheme="minorHAnsi" w:cstheme="minorHAnsi"/>
          <w:bCs/>
        </w:rPr>
        <w:t>how</w:t>
      </w:r>
      <w:r>
        <w:rPr>
          <w:rFonts w:asciiTheme="minorHAnsi" w:hAnsiTheme="minorHAnsi" w:cstheme="minorHAnsi"/>
          <w:bCs/>
          <w:spacing w:val="-7"/>
        </w:rPr>
        <w:t xml:space="preserve"> </w:t>
      </w:r>
      <w:r>
        <w:rPr>
          <w:rFonts w:asciiTheme="minorHAnsi" w:hAnsiTheme="minorHAnsi" w:cstheme="minorHAnsi"/>
          <w:bCs/>
        </w:rPr>
        <w:t>best</w:t>
      </w:r>
      <w:r>
        <w:rPr>
          <w:rFonts w:asciiTheme="minorHAnsi" w:hAnsiTheme="minorHAnsi" w:cstheme="minorHAnsi"/>
          <w:bCs/>
          <w:spacing w:val="-8"/>
        </w:rPr>
        <w:t xml:space="preserve"> </w:t>
      </w:r>
      <w:r>
        <w:rPr>
          <w:rFonts w:asciiTheme="minorHAnsi" w:hAnsiTheme="minorHAnsi" w:cstheme="minorHAnsi"/>
          <w:bCs/>
        </w:rPr>
        <w:t>to</w:t>
      </w:r>
      <w:r>
        <w:rPr>
          <w:rFonts w:asciiTheme="minorHAnsi" w:hAnsiTheme="minorHAnsi" w:cstheme="minorHAnsi"/>
          <w:bCs/>
          <w:spacing w:val="-8"/>
        </w:rPr>
        <w:t xml:space="preserve"> </w:t>
      </w:r>
      <w:r>
        <w:rPr>
          <w:rFonts w:asciiTheme="minorHAnsi" w:hAnsiTheme="minorHAnsi" w:cstheme="minorHAnsi"/>
          <w:bCs/>
        </w:rPr>
        <w:t>provide help.</w:t>
      </w:r>
      <w:r>
        <w:rPr>
          <w:rFonts w:asciiTheme="minorHAnsi" w:hAnsiTheme="minorHAnsi" w:cstheme="minorHAnsi"/>
        </w:rPr>
        <w:t xml:space="preserve"> </w:t>
      </w:r>
    </w:p>
    <w:p w14:paraId="25173E6B" w14:textId="77777777" w:rsidR="003033B1" w:rsidRDefault="003033B1" w:rsidP="003033B1">
      <w:pPr>
        <w:pStyle w:val="ListParagraph"/>
        <w:spacing w:after="0" w:line="240" w:lineRule="auto"/>
        <w:ind w:left="426" w:right="-286" w:hanging="426"/>
        <w:jc w:val="both"/>
        <w:rPr>
          <w:rFonts w:asciiTheme="minorHAnsi" w:hAnsiTheme="minorHAnsi" w:cstheme="minorHAnsi"/>
          <w:sz w:val="24"/>
          <w:szCs w:val="24"/>
        </w:rPr>
      </w:pPr>
    </w:p>
    <w:p w14:paraId="07C24712" w14:textId="77777777" w:rsidR="003033B1" w:rsidRDefault="003033B1" w:rsidP="003033B1">
      <w:pPr>
        <w:pStyle w:val="ListParagraph"/>
        <w:numPr>
          <w:ilvl w:val="0"/>
          <w:numId w:val="44"/>
        </w:numPr>
        <w:spacing w:after="0" w:line="240" w:lineRule="auto"/>
        <w:ind w:left="426" w:right="-286" w:hanging="426"/>
        <w:jc w:val="both"/>
        <w:rPr>
          <w:rFonts w:cstheme="minorHAnsi"/>
          <w:b/>
          <w:sz w:val="24"/>
          <w:szCs w:val="24"/>
        </w:rPr>
      </w:pPr>
      <w:r>
        <w:rPr>
          <w:rFonts w:cstheme="minorHAnsi"/>
          <w:b/>
          <w:sz w:val="24"/>
          <w:szCs w:val="24"/>
        </w:rPr>
        <w:t xml:space="preserve">IF THE </w:t>
      </w:r>
      <w:proofErr w:type="gramStart"/>
      <w:r>
        <w:rPr>
          <w:rFonts w:cstheme="minorHAnsi"/>
          <w:b/>
          <w:sz w:val="24"/>
          <w:szCs w:val="24"/>
        </w:rPr>
        <w:t>SCHOOL  IS</w:t>
      </w:r>
      <w:proofErr w:type="gramEnd"/>
      <w:r>
        <w:rPr>
          <w:rFonts w:cstheme="minorHAnsi"/>
          <w:b/>
          <w:sz w:val="24"/>
          <w:szCs w:val="24"/>
        </w:rPr>
        <w:t xml:space="preserve"> OPEN DURING COVID-19 CLOSURES</w:t>
      </w:r>
    </w:p>
    <w:p w14:paraId="432D39DB" w14:textId="77777777" w:rsidR="003033B1" w:rsidRDefault="003033B1" w:rsidP="003033B1">
      <w:pPr>
        <w:pStyle w:val="ListParagraph"/>
        <w:spacing w:after="0" w:line="240" w:lineRule="auto"/>
        <w:ind w:left="426" w:right="-286"/>
        <w:jc w:val="both"/>
        <w:rPr>
          <w:rFonts w:cstheme="minorHAnsi"/>
          <w:b/>
          <w:sz w:val="24"/>
          <w:szCs w:val="24"/>
        </w:rPr>
      </w:pPr>
    </w:p>
    <w:p w14:paraId="391168DE" w14:textId="77777777" w:rsidR="003033B1" w:rsidRDefault="003033B1" w:rsidP="003033B1">
      <w:pPr>
        <w:ind w:right="-2"/>
        <w:jc w:val="both"/>
        <w:rPr>
          <w:rFonts w:cstheme="minorHAnsi"/>
          <w:sz w:val="24"/>
          <w:szCs w:val="24"/>
        </w:rPr>
      </w:pPr>
      <w:r>
        <w:rPr>
          <w:rFonts w:cstheme="minorHAnsi"/>
          <w:sz w:val="24"/>
          <w:szCs w:val="24"/>
        </w:rPr>
        <w:t xml:space="preserve">If school is open for vulnerable pupils and key workers children, the school should adhere to the EA guidance (link to guidance for school clusters to be added).  Children will be assisted by members of our staff and normal child protection practices will be in place. </w:t>
      </w:r>
    </w:p>
    <w:p w14:paraId="6BF0CC1C" w14:textId="77777777" w:rsidR="003033B1" w:rsidRDefault="003033B1" w:rsidP="003033B1">
      <w:pPr>
        <w:ind w:right="-286"/>
        <w:jc w:val="both"/>
        <w:rPr>
          <w:rFonts w:cstheme="minorHAnsi"/>
          <w:sz w:val="24"/>
          <w:szCs w:val="24"/>
        </w:rPr>
      </w:pPr>
    </w:p>
    <w:p w14:paraId="0FD3489C" w14:textId="77777777" w:rsidR="003033B1" w:rsidRDefault="003033B1" w:rsidP="003033B1">
      <w:pPr>
        <w:ind w:right="-2"/>
        <w:jc w:val="both"/>
        <w:rPr>
          <w:rFonts w:cstheme="minorHAnsi"/>
          <w:sz w:val="24"/>
          <w:szCs w:val="24"/>
        </w:rPr>
      </w:pPr>
      <w:r>
        <w:rPr>
          <w:rFonts w:cstheme="minorHAnsi"/>
          <w:sz w:val="24"/>
          <w:szCs w:val="24"/>
        </w:rPr>
        <w:t xml:space="preserve">If child protection issues arise or disclosures are made, these will be dealt with as in appendix 6 of the Safeguarding policy by the Safeguarding team.  All relevant safeguarding information will be shared on a </w:t>
      </w:r>
      <w:proofErr w:type="gramStart"/>
      <w:r>
        <w:rPr>
          <w:rFonts w:cstheme="minorHAnsi"/>
          <w:sz w:val="24"/>
          <w:szCs w:val="24"/>
        </w:rPr>
        <w:t>need to know</w:t>
      </w:r>
      <w:proofErr w:type="gramEnd"/>
      <w:r>
        <w:rPr>
          <w:rFonts w:cstheme="minorHAnsi"/>
          <w:sz w:val="24"/>
          <w:szCs w:val="24"/>
        </w:rPr>
        <w:t xml:space="preserve"> basis with staff in charge of supervision.</w:t>
      </w:r>
    </w:p>
    <w:p w14:paraId="379534A8" w14:textId="77777777" w:rsidR="003033B1" w:rsidRDefault="003033B1" w:rsidP="003033B1">
      <w:pPr>
        <w:ind w:right="-2"/>
        <w:jc w:val="both"/>
        <w:rPr>
          <w:rFonts w:cstheme="minorHAnsi"/>
          <w:sz w:val="24"/>
          <w:szCs w:val="24"/>
        </w:rPr>
      </w:pPr>
    </w:p>
    <w:p w14:paraId="7211DC68" w14:textId="77777777" w:rsidR="003033B1" w:rsidRDefault="003033B1" w:rsidP="003033B1">
      <w:pPr>
        <w:ind w:right="-2"/>
        <w:jc w:val="both"/>
        <w:rPr>
          <w:rFonts w:cstheme="minorHAnsi"/>
          <w:sz w:val="24"/>
          <w:szCs w:val="24"/>
        </w:rPr>
      </w:pPr>
      <w:r>
        <w:rPr>
          <w:rFonts w:cstheme="minorHAnsi"/>
          <w:sz w:val="24"/>
          <w:szCs w:val="24"/>
        </w:rPr>
        <w:t xml:space="preserve">In all events, we will follow current Department of Education and Department of Health guidelines regarding social distancing, </w:t>
      </w:r>
      <w:proofErr w:type="gramStart"/>
      <w:r>
        <w:rPr>
          <w:rFonts w:cstheme="minorHAnsi"/>
          <w:sz w:val="24"/>
          <w:szCs w:val="24"/>
        </w:rPr>
        <w:t>hygiene</w:t>
      </w:r>
      <w:proofErr w:type="gramEnd"/>
      <w:r>
        <w:rPr>
          <w:rFonts w:cstheme="minorHAnsi"/>
          <w:sz w:val="24"/>
          <w:szCs w:val="24"/>
        </w:rPr>
        <w:t xml:space="preserve"> and personal protective equipment to ensure the safety of both pupils and staff.</w:t>
      </w:r>
    </w:p>
    <w:p w14:paraId="324177A5" w14:textId="77777777" w:rsidR="003033B1" w:rsidRDefault="003033B1" w:rsidP="003033B1">
      <w:pPr>
        <w:ind w:right="-2"/>
        <w:jc w:val="both"/>
        <w:rPr>
          <w:rFonts w:cstheme="minorHAnsi"/>
          <w:sz w:val="24"/>
          <w:szCs w:val="24"/>
        </w:rPr>
      </w:pPr>
    </w:p>
    <w:p w14:paraId="1497C425" w14:textId="77777777" w:rsidR="003033B1" w:rsidRDefault="003033B1" w:rsidP="003033B1">
      <w:pPr>
        <w:pStyle w:val="ListParagraph"/>
        <w:numPr>
          <w:ilvl w:val="0"/>
          <w:numId w:val="44"/>
        </w:numPr>
        <w:spacing w:after="0" w:line="240" w:lineRule="auto"/>
        <w:ind w:left="426" w:right="-2" w:hanging="426"/>
        <w:jc w:val="both"/>
        <w:rPr>
          <w:rFonts w:cstheme="minorHAnsi"/>
          <w:b/>
          <w:sz w:val="24"/>
          <w:szCs w:val="24"/>
        </w:rPr>
      </w:pPr>
      <w:r>
        <w:rPr>
          <w:rFonts w:cstheme="minorHAnsi"/>
          <w:b/>
          <w:sz w:val="24"/>
          <w:szCs w:val="24"/>
        </w:rPr>
        <w:t>HOW A CHILD CAN RAISE A CONCERN</w:t>
      </w:r>
    </w:p>
    <w:p w14:paraId="1D4C72B2" w14:textId="77777777" w:rsidR="003033B1" w:rsidRDefault="003033B1" w:rsidP="003033B1">
      <w:pPr>
        <w:pStyle w:val="ListParagraph"/>
        <w:spacing w:after="0" w:line="240" w:lineRule="auto"/>
        <w:ind w:right="-2"/>
        <w:jc w:val="both"/>
        <w:rPr>
          <w:rFonts w:cstheme="minorHAnsi"/>
          <w:b/>
          <w:sz w:val="24"/>
          <w:szCs w:val="24"/>
        </w:rPr>
      </w:pPr>
    </w:p>
    <w:p w14:paraId="18D8D36F" w14:textId="77777777" w:rsidR="003033B1" w:rsidRDefault="003033B1" w:rsidP="003033B1">
      <w:pPr>
        <w:ind w:right="-2"/>
        <w:jc w:val="both"/>
        <w:rPr>
          <w:rFonts w:cstheme="minorHAnsi"/>
          <w:sz w:val="24"/>
          <w:szCs w:val="24"/>
        </w:rPr>
      </w:pPr>
      <w:r>
        <w:rPr>
          <w:rFonts w:cstheme="minorHAnsi"/>
          <w:sz w:val="24"/>
          <w:szCs w:val="24"/>
        </w:rPr>
        <w:t xml:space="preserve">We know that while many children will be enjoying their time at home and remain almost unaffected by this unusual situation, there will be others who feel scared, </w:t>
      </w:r>
      <w:proofErr w:type="gramStart"/>
      <w:r>
        <w:rPr>
          <w:rFonts w:cstheme="minorHAnsi"/>
          <w:sz w:val="24"/>
          <w:szCs w:val="24"/>
        </w:rPr>
        <w:t>lonely</w:t>
      </w:r>
      <w:proofErr w:type="gramEnd"/>
      <w:r>
        <w:rPr>
          <w:rFonts w:cstheme="minorHAnsi"/>
          <w:sz w:val="24"/>
          <w:szCs w:val="24"/>
        </w:rPr>
        <w:t xml:space="preserve"> and even those who miss school.  Our safeguarding responsibility to all our children continues and we will </w:t>
      </w:r>
      <w:r>
        <w:rPr>
          <w:rFonts w:cstheme="minorHAnsi"/>
          <w:sz w:val="24"/>
          <w:szCs w:val="24"/>
        </w:rPr>
        <w:lastRenderedPageBreak/>
        <w:t xml:space="preserve">seek to maintain contact with our children and young people as well as signpost them to other agencies.  </w:t>
      </w:r>
    </w:p>
    <w:p w14:paraId="513408B6" w14:textId="77777777" w:rsidR="003033B1" w:rsidRDefault="003033B1" w:rsidP="003033B1">
      <w:pPr>
        <w:ind w:right="-2"/>
        <w:jc w:val="both"/>
        <w:rPr>
          <w:rFonts w:cstheme="minorHAnsi"/>
          <w:sz w:val="24"/>
          <w:szCs w:val="24"/>
        </w:rPr>
      </w:pPr>
    </w:p>
    <w:p w14:paraId="543F2195" w14:textId="77777777" w:rsidR="003033B1" w:rsidRDefault="003033B1" w:rsidP="003033B1">
      <w:pPr>
        <w:ind w:right="-2"/>
        <w:jc w:val="both"/>
        <w:rPr>
          <w:rFonts w:cstheme="minorHAnsi"/>
          <w:sz w:val="24"/>
          <w:szCs w:val="24"/>
        </w:rPr>
      </w:pPr>
      <w:r>
        <w:rPr>
          <w:rFonts w:cstheme="minorHAnsi"/>
          <w:sz w:val="24"/>
          <w:szCs w:val="24"/>
        </w:rPr>
        <w:t>We will use the following means to connect with our children and young people:</w:t>
      </w:r>
    </w:p>
    <w:p w14:paraId="14F82773" w14:textId="77777777" w:rsidR="003033B1" w:rsidRDefault="003033B1" w:rsidP="003033B1">
      <w:pPr>
        <w:ind w:right="-2"/>
        <w:jc w:val="both"/>
        <w:rPr>
          <w:rFonts w:cstheme="minorHAnsi"/>
          <w:sz w:val="24"/>
          <w:szCs w:val="24"/>
        </w:rPr>
      </w:pPr>
    </w:p>
    <w:p w14:paraId="0F0E23D9" w14:textId="77777777" w:rsidR="003033B1" w:rsidRDefault="003033B1" w:rsidP="003033B1">
      <w:pPr>
        <w:pStyle w:val="ListParagraph"/>
        <w:numPr>
          <w:ilvl w:val="0"/>
          <w:numId w:val="47"/>
        </w:numPr>
        <w:spacing w:after="0" w:line="240" w:lineRule="auto"/>
        <w:ind w:left="426" w:right="-2" w:hanging="426"/>
        <w:rPr>
          <w:rFonts w:cstheme="minorHAnsi"/>
          <w:sz w:val="24"/>
          <w:szCs w:val="24"/>
        </w:rPr>
      </w:pPr>
      <w:r>
        <w:rPr>
          <w:rFonts w:cstheme="minorHAnsi"/>
          <w:sz w:val="24"/>
          <w:szCs w:val="24"/>
        </w:rPr>
        <w:t xml:space="preserve">Respond to emails via the c2k email addresses only. </w:t>
      </w:r>
    </w:p>
    <w:p w14:paraId="2C81F0BC" w14:textId="77777777" w:rsidR="003033B1" w:rsidRDefault="003033B1" w:rsidP="003033B1">
      <w:pPr>
        <w:pStyle w:val="ListParagraph"/>
        <w:spacing w:after="0" w:line="240" w:lineRule="auto"/>
        <w:ind w:left="426" w:right="-2"/>
        <w:rPr>
          <w:rFonts w:cstheme="minorHAnsi"/>
          <w:sz w:val="24"/>
          <w:szCs w:val="24"/>
        </w:rPr>
      </w:pPr>
    </w:p>
    <w:p w14:paraId="0FFD18EB" w14:textId="77777777" w:rsidR="003033B1" w:rsidRDefault="003033B1" w:rsidP="003033B1">
      <w:pPr>
        <w:pStyle w:val="ListParagraph"/>
        <w:numPr>
          <w:ilvl w:val="0"/>
          <w:numId w:val="47"/>
        </w:numPr>
        <w:spacing w:after="0" w:line="240" w:lineRule="auto"/>
        <w:ind w:left="426" w:right="-2" w:hanging="426"/>
        <w:rPr>
          <w:rFonts w:cstheme="minorHAnsi"/>
          <w:sz w:val="24"/>
          <w:szCs w:val="24"/>
        </w:rPr>
      </w:pPr>
      <w:r>
        <w:rPr>
          <w:rFonts w:cstheme="minorHAnsi"/>
          <w:sz w:val="24"/>
          <w:szCs w:val="24"/>
        </w:rPr>
        <w:t xml:space="preserve">Respond to any concerning comments our young people post on social media.                 </w:t>
      </w:r>
    </w:p>
    <w:p w14:paraId="7BB1A0D2" w14:textId="77777777" w:rsidR="003033B1" w:rsidRDefault="003033B1" w:rsidP="003033B1">
      <w:pPr>
        <w:ind w:right="-2"/>
        <w:rPr>
          <w:rFonts w:cstheme="minorHAnsi"/>
          <w:sz w:val="24"/>
          <w:szCs w:val="24"/>
        </w:rPr>
      </w:pPr>
    </w:p>
    <w:p w14:paraId="687393FE" w14:textId="77777777" w:rsidR="003033B1" w:rsidRDefault="003033B1" w:rsidP="003033B1">
      <w:pPr>
        <w:pStyle w:val="ListParagraph"/>
        <w:numPr>
          <w:ilvl w:val="0"/>
          <w:numId w:val="48"/>
        </w:numPr>
        <w:spacing w:after="0" w:line="240" w:lineRule="auto"/>
        <w:ind w:left="425" w:right="-2" w:hanging="425"/>
        <w:rPr>
          <w:rFonts w:cstheme="minorHAnsi"/>
          <w:sz w:val="24"/>
          <w:szCs w:val="24"/>
        </w:rPr>
      </w:pPr>
      <w:r>
        <w:rPr>
          <w:rFonts w:cstheme="minorHAnsi"/>
          <w:sz w:val="24"/>
          <w:szCs w:val="24"/>
        </w:rPr>
        <w:t>All our children will be given their teacher’s email as a means of connecting with school.</w:t>
      </w:r>
    </w:p>
    <w:p w14:paraId="35017348" w14:textId="77777777" w:rsidR="003033B1" w:rsidRDefault="003033B1" w:rsidP="003033B1">
      <w:pPr>
        <w:pStyle w:val="ListParagraph"/>
        <w:numPr>
          <w:ilvl w:val="0"/>
          <w:numId w:val="48"/>
        </w:numPr>
        <w:spacing w:after="0" w:line="240" w:lineRule="auto"/>
        <w:ind w:left="425" w:right="-2" w:hanging="425"/>
        <w:rPr>
          <w:rFonts w:cstheme="minorHAnsi"/>
          <w:sz w:val="24"/>
          <w:szCs w:val="24"/>
        </w:rPr>
      </w:pPr>
      <w:r>
        <w:rPr>
          <w:rFonts w:cstheme="minorHAnsi"/>
          <w:sz w:val="24"/>
          <w:szCs w:val="24"/>
        </w:rPr>
        <w:t>All children will be given the Child line phone number in their home learning packs.</w:t>
      </w:r>
    </w:p>
    <w:p w14:paraId="13B05C3D" w14:textId="77777777" w:rsidR="003033B1" w:rsidRDefault="003033B1" w:rsidP="003033B1">
      <w:pPr>
        <w:ind w:right="-2"/>
        <w:rPr>
          <w:rFonts w:cstheme="minorHAnsi"/>
          <w:sz w:val="24"/>
          <w:szCs w:val="24"/>
        </w:rPr>
      </w:pPr>
    </w:p>
    <w:p w14:paraId="6FCF43C8" w14:textId="77777777" w:rsidR="003033B1" w:rsidRDefault="003033B1" w:rsidP="003033B1">
      <w:pPr>
        <w:pStyle w:val="ListParagraph"/>
        <w:numPr>
          <w:ilvl w:val="0"/>
          <w:numId w:val="48"/>
        </w:numPr>
        <w:spacing w:after="0" w:line="240" w:lineRule="auto"/>
        <w:ind w:left="426" w:right="-2" w:hanging="426"/>
        <w:jc w:val="both"/>
        <w:rPr>
          <w:rFonts w:cstheme="minorHAnsi"/>
          <w:sz w:val="24"/>
          <w:szCs w:val="24"/>
        </w:rPr>
      </w:pPr>
      <w:r>
        <w:rPr>
          <w:rFonts w:cstheme="minorHAnsi"/>
          <w:sz w:val="24"/>
          <w:szCs w:val="24"/>
        </w:rPr>
        <w:t xml:space="preserve">NSPCC Childline </w:t>
      </w:r>
    </w:p>
    <w:p w14:paraId="7D6855A0" w14:textId="77777777" w:rsidR="003033B1" w:rsidRDefault="003033B1" w:rsidP="003033B1">
      <w:pPr>
        <w:pStyle w:val="ListParagraph"/>
        <w:numPr>
          <w:ilvl w:val="0"/>
          <w:numId w:val="48"/>
        </w:numPr>
        <w:spacing w:after="0" w:line="240" w:lineRule="auto"/>
        <w:ind w:left="426" w:right="-2" w:hanging="426"/>
        <w:jc w:val="both"/>
        <w:rPr>
          <w:rFonts w:cstheme="minorHAnsi"/>
          <w:sz w:val="24"/>
          <w:szCs w:val="24"/>
        </w:rPr>
      </w:pPr>
      <w:r>
        <w:rPr>
          <w:rFonts w:cstheme="minorHAnsi"/>
          <w:sz w:val="24"/>
          <w:szCs w:val="24"/>
        </w:rPr>
        <w:t>CEOP</w:t>
      </w:r>
    </w:p>
    <w:p w14:paraId="26A9D2A3" w14:textId="77777777" w:rsidR="003033B1" w:rsidRDefault="003033B1" w:rsidP="003033B1">
      <w:pPr>
        <w:pStyle w:val="ListParagraph"/>
        <w:numPr>
          <w:ilvl w:val="0"/>
          <w:numId w:val="48"/>
        </w:numPr>
        <w:spacing w:after="0" w:line="240" w:lineRule="auto"/>
        <w:ind w:left="426" w:right="-2" w:hanging="426"/>
        <w:jc w:val="both"/>
        <w:rPr>
          <w:rFonts w:cstheme="minorHAnsi"/>
          <w:sz w:val="24"/>
          <w:szCs w:val="24"/>
          <w:highlight w:val="yellow"/>
        </w:rPr>
      </w:pPr>
      <w:r>
        <w:rPr>
          <w:rFonts w:cstheme="minorHAnsi"/>
          <w:sz w:val="24"/>
          <w:szCs w:val="24"/>
          <w:highlight w:val="yellow"/>
        </w:rPr>
        <w:t>Safer Schools App</w:t>
      </w:r>
    </w:p>
    <w:p w14:paraId="5C028643" w14:textId="77777777" w:rsidR="003033B1" w:rsidRDefault="003033B1" w:rsidP="003033B1">
      <w:pPr>
        <w:ind w:right="-2"/>
        <w:jc w:val="both"/>
        <w:rPr>
          <w:rFonts w:cstheme="minorHAnsi"/>
          <w:sz w:val="24"/>
          <w:szCs w:val="24"/>
        </w:rPr>
      </w:pPr>
    </w:p>
    <w:p w14:paraId="67E5AA61" w14:textId="77777777" w:rsidR="003033B1" w:rsidRDefault="003033B1" w:rsidP="003033B1">
      <w:pPr>
        <w:pStyle w:val="xmsolistparagraph"/>
        <w:numPr>
          <w:ilvl w:val="0"/>
          <w:numId w:val="44"/>
        </w:numPr>
        <w:shd w:val="clear" w:color="auto" w:fill="FFFFFF"/>
        <w:spacing w:before="0" w:beforeAutospacing="0" w:after="0" w:afterAutospacing="0"/>
        <w:ind w:left="426" w:right="-2" w:hanging="426"/>
        <w:jc w:val="both"/>
        <w:rPr>
          <w:rFonts w:asciiTheme="minorHAnsi" w:hAnsiTheme="minorHAnsi" w:cstheme="minorHAnsi"/>
          <w:color w:val="201F1E"/>
        </w:rPr>
      </w:pPr>
      <w:r>
        <w:rPr>
          <w:rFonts w:asciiTheme="minorHAnsi" w:hAnsiTheme="minorHAnsi" w:cstheme="minorHAnsi"/>
          <w:b/>
          <w:color w:val="201F1E"/>
        </w:rPr>
        <w:t>SOME USEFUL LINKS AND CONTACT TELEPHONE NUMBERS:</w:t>
      </w:r>
      <w:r>
        <w:rPr>
          <w:rFonts w:asciiTheme="minorHAnsi" w:hAnsiTheme="minorHAnsi" w:cstheme="minorHAnsi"/>
          <w:color w:val="201F1E"/>
        </w:rPr>
        <w:t xml:space="preserve"> –</w:t>
      </w:r>
    </w:p>
    <w:p w14:paraId="70C6369C"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color w:val="201F1E"/>
        </w:rPr>
      </w:pPr>
    </w:p>
    <w:p w14:paraId="7F29E3AC"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CONTACT DETAILS FOR SUPPORT DURING COVID-19 SCHOOL CLOSURES</w:t>
      </w:r>
    </w:p>
    <w:p w14:paraId="051037FF"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 </w:t>
      </w:r>
    </w:p>
    <w:p w14:paraId="5A40E483"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All staff members contactable via C2k email addresses on school website.</w:t>
      </w:r>
    </w:p>
    <w:p w14:paraId="068B5C3F"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2B5E8A85"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School Phone Number – 028 25 821 066           </w:t>
      </w:r>
    </w:p>
    <w:p w14:paraId="64F4DB8B"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School Covid Mobile - </w:t>
      </w:r>
    </w:p>
    <w:p w14:paraId="20974B6D"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67354599"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Childline – 08001111</w:t>
      </w:r>
    </w:p>
    <w:p w14:paraId="01BBF6D9"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22F98467"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NSPCC – 08088005000</w:t>
      </w:r>
    </w:p>
    <w:p w14:paraId="59592548"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4BF81F09"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Women’s Aid – 0808802144</w:t>
      </w:r>
    </w:p>
    <w:p w14:paraId="08CB7AFC"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0139B971"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Aware NI – 07548530931</w:t>
      </w:r>
    </w:p>
    <w:p w14:paraId="1E8BD7C1"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75E0C753"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CENTRAL GATEWAY TEAM Western Trust Children’s Services - </w:t>
      </w:r>
      <w:r>
        <w:rPr>
          <w:rFonts w:asciiTheme="minorHAnsi" w:hAnsiTheme="minorHAnsi" w:cstheme="minorHAnsi"/>
          <w:b/>
          <w:color w:val="000000" w:themeColor="text1"/>
          <w:highlight w:val="yellow"/>
        </w:rPr>
        <w:t>02871314090</w:t>
      </w:r>
    </w:p>
    <w:p w14:paraId="4B4BBA0B"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p>
    <w:p w14:paraId="332D1608"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b/>
          <w:color w:val="000000" w:themeColor="text1"/>
        </w:rPr>
      </w:pPr>
      <w:r>
        <w:rPr>
          <w:rFonts w:asciiTheme="minorHAnsi" w:hAnsiTheme="minorHAnsi" w:cstheme="minorHAnsi"/>
          <w:b/>
          <w:color w:val="000000" w:themeColor="text1"/>
        </w:rPr>
        <w:t xml:space="preserve"> PSNI central referral unit – 028 90259299</w:t>
      </w:r>
    </w:p>
    <w:p w14:paraId="63B3092C" w14:textId="77777777" w:rsidR="003033B1" w:rsidRDefault="003033B1" w:rsidP="003033B1">
      <w:pPr>
        <w:pStyle w:val="xmsolistparagraph"/>
        <w:shd w:val="clear" w:color="auto" w:fill="FFFFFF"/>
        <w:spacing w:before="0" w:beforeAutospacing="0" w:after="0" w:afterAutospacing="0"/>
        <w:ind w:left="765" w:right="-2"/>
        <w:jc w:val="both"/>
        <w:rPr>
          <w:rFonts w:asciiTheme="minorHAnsi" w:hAnsiTheme="minorHAnsi" w:cstheme="minorHAnsi"/>
          <w:color w:val="201F1E"/>
        </w:rPr>
      </w:pPr>
    </w:p>
    <w:p w14:paraId="6673B5C6" w14:textId="77777777" w:rsidR="003033B1" w:rsidRDefault="003033B1" w:rsidP="003033B1">
      <w:pPr>
        <w:pStyle w:val="ListParagraph"/>
        <w:widowControl w:val="0"/>
        <w:numPr>
          <w:ilvl w:val="2"/>
          <w:numId w:val="49"/>
        </w:numPr>
        <w:autoSpaceDE w:val="0"/>
        <w:autoSpaceDN w:val="0"/>
        <w:spacing w:after="0" w:line="240" w:lineRule="auto"/>
        <w:ind w:left="426" w:right="-2" w:hanging="426"/>
        <w:jc w:val="both"/>
        <w:rPr>
          <w:rStyle w:val="Hyperlink"/>
          <w:color w:val="auto"/>
          <w:sz w:val="24"/>
          <w:szCs w:val="24"/>
          <w:u w:val="none"/>
        </w:rPr>
      </w:pPr>
      <w:hyperlink r:id="rId12" w:history="1">
        <w:r>
          <w:rPr>
            <w:rStyle w:val="Hyperlink"/>
            <w:rFonts w:cstheme="minorHAnsi"/>
            <w:sz w:val="24"/>
            <w:szCs w:val="24"/>
          </w:rPr>
          <w:t>https://learning.nspcc.org.uk/safeguarding-child-protection/coronavirus</w:t>
        </w:r>
      </w:hyperlink>
    </w:p>
    <w:p w14:paraId="00115024" w14:textId="77777777" w:rsidR="003033B1" w:rsidRDefault="003033B1" w:rsidP="003033B1">
      <w:pPr>
        <w:pStyle w:val="ListParagraph"/>
        <w:widowControl w:val="0"/>
        <w:autoSpaceDE w:val="0"/>
        <w:autoSpaceDN w:val="0"/>
        <w:spacing w:after="0" w:line="240" w:lineRule="auto"/>
        <w:ind w:left="426" w:right="-2"/>
        <w:jc w:val="both"/>
      </w:pPr>
    </w:p>
    <w:p w14:paraId="333C1513" w14:textId="77777777" w:rsidR="003033B1" w:rsidRDefault="003033B1" w:rsidP="003033B1">
      <w:pPr>
        <w:pStyle w:val="ListParagraph"/>
        <w:widowControl w:val="0"/>
        <w:numPr>
          <w:ilvl w:val="2"/>
          <w:numId w:val="49"/>
        </w:numPr>
        <w:autoSpaceDE w:val="0"/>
        <w:autoSpaceDN w:val="0"/>
        <w:spacing w:after="0" w:line="240" w:lineRule="auto"/>
        <w:ind w:left="426" w:right="-2" w:hanging="426"/>
        <w:jc w:val="both"/>
        <w:rPr>
          <w:rStyle w:val="Hyperlink"/>
          <w:color w:val="auto"/>
          <w:u w:val="none"/>
        </w:rPr>
      </w:pPr>
      <w:hyperlink r:id="rId13" w:tgtFrame="_blank" w:history="1">
        <w:r>
          <w:rPr>
            <w:rStyle w:val="Hyperlink"/>
            <w:rFonts w:cstheme="minorHAnsi"/>
            <w:sz w:val="24"/>
            <w:szCs w:val="24"/>
            <w:bdr w:val="none" w:sz="0" w:space="0" w:color="auto" w:frame="1"/>
            <w:shd w:val="clear" w:color="auto" w:fill="FFFFFF"/>
          </w:rPr>
          <w:t>https://www.camhs-resources.co.uk/</w:t>
        </w:r>
      </w:hyperlink>
    </w:p>
    <w:p w14:paraId="230142E3" w14:textId="77777777" w:rsidR="003033B1" w:rsidRDefault="003033B1" w:rsidP="003033B1">
      <w:pPr>
        <w:pStyle w:val="ListParagraph"/>
        <w:widowControl w:val="0"/>
        <w:autoSpaceDE w:val="0"/>
        <w:autoSpaceDN w:val="0"/>
        <w:spacing w:after="0" w:line="240" w:lineRule="auto"/>
        <w:ind w:left="426" w:right="-2"/>
        <w:jc w:val="both"/>
      </w:pPr>
    </w:p>
    <w:p w14:paraId="026FBC6F" w14:textId="77777777" w:rsidR="003033B1" w:rsidRDefault="003033B1" w:rsidP="003033B1">
      <w:pPr>
        <w:pStyle w:val="ListParagraph"/>
        <w:widowControl w:val="0"/>
        <w:numPr>
          <w:ilvl w:val="2"/>
          <w:numId w:val="49"/>
        </w:numPr>
        <w:autoSpaceDE w:val="0"/>
        <w:autoSpaceDN w:val="0"/>
        <w:spacing w:after="0" w:line="240" w:lineRule="auto"/>
        <w:ind w:left="426" w:right="-2" w:hanging="426"/>
        <w:jc w:val="both"/>
        <w:rPr>
          <w:rStyle w:val="Hyperlink"/>
          <w:color w:val="auto"/>
          <w:u w:val="none"/>
        </w:rPr>
      </w:pPr>
      <w:hyperlink r:id="rId14" w:tgtFrame="_blank" w:history="1">
        <w:r>
          <w:rPr>
            <w:rStyle w:val="Hyperlink"/>
            <w:rFonts w:cstheme="minorHAnsi"/>
            <w:sz w:val="24"/>
            <w:szCs w:val="24"/>
            <w:bdr w:val="none" w:sz="0" w:space="0" w:color="auto" w:frame="1"/>
          </w:rPr>
          <w:t>https://www.childline.org.uk/info-advice/your-feelings/anxiety-stress-panic/worries-about-the-world/coronavirus/</w:t>
        </w:r>
      </w:hyperlink>
    </w:p>
    <w:p w14:paraId="139CAA1F" w14:textId="77777777" w:rsidR="003033B1" w:rsidRDefault="003033B1" w:rsidP="003033B1">
      <w:pPr>
        <w:widowControl w:val="0"/>
        <w:ind w:right="-2"/>
        <w:jc w:val="both"/>
      </w:pPr>
    </w:p>
    <w:p w14:paraId="7C3718CA" w14:textId="77777777" w:rsidR="003033B1" w:rsidRDefault="003033B1" w:rsidP="003033B1">
      <w:pPr>
        <w:pStyle w:val="xmsolistparagraph"/>
        <w:numPr>
          <w:ilvl w:val="2"/>
          <w:numId w:val="49"/>
        </w:numPr>
        <w:shd w:val="clear" w:color="auto" w:fill="FFFFFF"/>
        <w:spacing w:before="0" w:beforeAutospacing="0" w:after="0" w:afterAutospacing="0"/>
        <w:ind w:left="426" w:right="-2" w:hanging="426"/>
        <w:jc w:val="both"/>
        <w:rPr>
          <w:rStyle w:val="Hyperlink"/>
          <w:rFonts w:asciiTheme="minorHAnsi" w:hAnsiTheme="minorHAnsi"/>
          <w:color w:val="auto"/>
          <w:u w:val="none"/>
        </w:rPr>
      </w:pPr>
      <w:hyperlink r:id="rId15" w:history="1">
        <w:r>
          <w:rPr>
            <w:rStyle w:val="Hyperlink"/>
            <w:rFonts w:asciiTheme="minorHAnsi" w:hAnsiTheme="minorHAnsi" w:cstheme="minorHAnsi"/>
          </w:rPr>
          <w:t>https://www.saferinternet.org.uk/helpline/report-harmful-content</w:t>
        </w:r>
      </w:hyperlink>
    </w:p>
    <w:p w14:paraId="68BEF0B2" w14:textId="77777777" w:rsidR="003033B1" w:rsidRDefault="003033B1" w:rsidP="003033B1">
      <w:pPr>
        <w:pStyle w:val="xmsolistparagraph"/>
        <w:shd w:val="clear" w:color="auto" w:fill="FFFFFF"/>
        <w:spacing w:before="0" w:beforeAutospacing="0" w:after="0" w:afterAutospacing="0"/>
        <w:ind w:right="-2"/>
        <w:jc w:val="both"/>
      </w:pPr>
    </w:p>
    <w:p w14:paraId="0024CB7D" w14:textId="77777777" w:rsidR="003033B1" w:rsidRDefault="003033B1" w:rsidP="003033B1">
      <w:pPr>
        <w:pStyle w:val="xmsolistparagraph"/>
        <w:numPr>
          <w:ilvl w:val="2"/>
          <w:numId w:val="49"/>
        </w:numPr>
        <w:shd w:val="clear" w:color="auto" w:fill="FFFFFF"/>
        <w:spacing w:before="0" w:beforeAutospacing="0" w:after="0" w:afterAutospacing="0"/>
        <w:ind w:left="426" w:right="-2" w:hanging="426"/>
        <w:jc w:val="both"/>
        <w:rPr>
          <w:rStyle w:val="Hyperlink"/>
          <w:color w:val="auto"/>
          <w:u w:val="none"/>
        </w:rPr>
      </w:pPr>
      <w:hyperlink r:id="rId16" w:history="1">
        <w:r>
          <w:rPr>
            <w:rStyle w:val="Hyperlink"/>
            <w:rFonts w:asciiTheme="minorHAnsi" w:hAnsiTheme="minorHAnsi" w:cstheme="minorHAnsi"/>
          </w:rPr>
          <w:t>https://www.ceop.police.uk/Safety-Centre/</w:t>
        </w:r>
      </w:hyperlink>
    </w:p>
    <w:p w14:paraId="1E9F2054" w14:textId="77777777" w:rsidR="003033B1" w:rsidRDefault="003033B1" w:rsidP="003033B1">
      <w:pPr>
        <w:pStyle w:val="ListParagraph"/>
      </w:pPr>
    </w:p>
    <w:p w14:paraId="59A7E68B" w14:textId="77777777" w:rsidR="003033B1" w:rsidRDefault="003033B1" w:rsidP="003033B1">
      <w:pPr>
        <w:pStyle w:val="xmsolistparagraph"/>
        <w:shd w:val="clear" w:color="auto" w:fill="FFFFFF"/>
        <w:spacing w:before="0" w:beforeAutospacing="0" w:after="0" w:afterAutospacing="0"/>
        <w:ind w:left="426" w:right="-2"/>
        <w:jc w:val="both"/>
        <w:rPr>
          <w:rFonts w:asciiTheme="minorHAnsi" w:hAnsiTheme="minorHAnsi" w:cstheme="minorHAnsi"/>
        </w:rPr>
      </w:pPr>
    </w:p>
    <w:p w14:paraId="19445B48" w14:textId="77777777" w:rsidR="003033B1" w:rsidRDefault="003033B1" w:rsidP="003033B1">
      <w:pPr>
        <w:pStyle w:val="xmsolistparagraph"/>
        <w:numPr>
          <w:ilvl w:val="0"/>
          <w:numId w:val="44"/>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 On return to school after extended Covid Closures</w:t>
      </w:r>
    </w:p>
    <w:p w14:paraId="6E6EAB80" w14:textId="77777777" w:rsidR="003033B1" w:rsidRDefault="003033B1" w:rsidP="003033B1">
      <w:pPr>
        <w:pStyle w:val="xmsolistparagraph"/>
        <w:shd w:val="clear" w:color="auto" w:fill="FFFFFF"/>
        <w:spacing w:before="0" w:beforeAutospacing="0" w:after="0" w:afterAutospacing="0"/>
        <w:ind w:left="720" w:right="-2"/>
        <w:jc w:val="both"/>
        <w:rPr>
          <w:rFonts w:asciiTheme="minorHAnsi" w:hAnsiTheme="minorHAnsi" w:cstheme="minorHAnsi"/>
          <w:b/>
        </w:rPr>
      </w:pPr>
      <w:r>
        <w:rPr>
          <w:rFonts w:asciiTheme="minorHAnsi" w:hAnsiTheme="minorHAnsi" w:cstheme="minorHAnsi"/>
          <w:b/>
        </w:rPr>
        <w:t xml:space="preserve">When pupils return, </w:t>
      </w:r>
    </w:p>
    <w:p w14:paraId="26B63F3E"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teachers will focus on fostering positive class relationships and encouraging children to enjoy being together.  </w:t>
      </w:r>
    </w:p>
    <w:p w14:paraId="38A4FD2C"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Teachers will focus on Literacy and Numeracy Standards, to establish gaps in learning in a “non-pressurised’ approach to learning.</w:t>
      </w:r>
    </w:p>
    <w:p w14:paraId="2C915E0C"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Teachers will be mindful of all children and their vulnerabilities at this time and watch for those who may be grieving in relation to Covid 19.  </w:t>
      </w:r>
    </w:p>
    <w:p w14:paraId="5FD1BCC3"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Teachers will encourage children to talk about their feelings and children will be encouraged to raise any worries </w:t>
      </w:r>
      <w:proofErr w:type="gramStart"/>
      <w:r>
        <w:rPr>
          <w:rFonts w:asciiTheme="minorHAnsi" w:hAnsiTheme="minorHAnsi" w:cstheme="minorHAnsi"/>
          <w:b/>
        </w:rPr>
        <w:t>through the use of</w:t>
      </w:r>
      <w:proofErr w:type="gramEnd"/>
      <w:r>
        <w:rPr>
          <w:rFonts w:asciiTheme="minorHAnsi" w:hAnsiTheme="minorHAnsi" w:cstheme="minorHAnsi"/>
          <w:b/>
        </w:rPr>
        <w:t xml:space="preserve"> the worry box, etc.</w:t>
      </w:r>
    </w:p>
    <w:p w14:paraId="0C436CD8"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Children will be given opportunities to continue with good safety practices throughout the day, </w:t>
      </w:r>
      <w:proofErr w:type="gramStart"/>
      <w:r>
        <w:rPr>
          <w:rFonts w:asciiTheme="minorHAnsi" w:hAnsiTheme="minorHAnsi" w:cstheme="minorHAnsi"/>
          <w:b/>
        </w:rPr>
        <w:t>e.g.</w:t>
      </w:r>
      <w:proofErr w:type="gramEnd"/>
      <w:r>
        <w:rPr>
          <w:rFonts w:asciiTheme="minorHAnsi" w:hAnsiTheme="minorHAnsi" w:cstheme="minorHAnsi"/>
          <w:b/>
        </w:rPr>
        <w:t xml:space="preserve"> handwashing, sanitising, social distancing, bubbles, etc. These will be in place and linked to current PHA recommendations.</w:t>
      </w:r>
    </w:p>
    <w:p w14:paraId="11B35271"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Mental Health and Wellbeing activities will be interwoven throughout the curriculum during the day/term.</w:t>
      </w:r>
    </w:p>
    <w:p w14:paraId="276E86D4"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Fun days arranged on the school </w:t>
      </w:r>
      <w:proofErr w:type="gramStart"/>
      <w:r>
        <w:rPr>
          <w:rFonts w:asciiTheme="minorHAnsi" w:hAnsiTheme="minorHAnsi" w:cstheme="minorHAnsi"/>
          <w:b/>
        </w:rPr>
        <w:t>site,  will</w:t>
      </w:r>
      <w:proofErr w:type="gramEnd"/>
      <w:r>
        <w:rPr>
          <w:rFonts w:asciiTheme="minorHAnsi" w:hAnsiTheme="minorHAnsi" w:cstheme="minorHAnsi"/>
          <w:b/>
        </w:rPr>
        <w:t xml:space="preserve"> replace school trips when trips are deemed unsafe. </w:t>
      </w:r>
    </w:p>
    <w:p w14:paraId="56373B52" w14:textId="77777777" w:rsidR="003033B1" w:rsidRDefault="003033B1" w:rsidP="003033B1">
      <w:pPr>
        <w:pStyle w:val="xmsolistparagraph"/>
        <w:numPr>
          <w:ilvl w:val="0"/>
          <w:numId w:val="50"/>
        </w:numPr>
        <w:shd w:val="clear" w:color="auto" w:fill="FFFFFF"/>
        <w:spacing w:before="0" w:beforeAutospacing="0" w:after="0" w:afterAutospacing="0"/>
        <w:ind w:right="-2"/>
        <w:jc w:val="both"/>
        <w:rPr>
          <w:rFonts w:asciiTheme="minorHAnsi" w:hAnsiTheme="minorHAnsi" w:cstheme="minorHAnsi"/>
          <w:b/>
        </w:rPr>
      </w:pPr>
      <w:r>
        <w:rPr>
          <w:rFonts w:asciiTheme="minorHAnsi" w:hAnsiTheme="minorHAnsi" w:cstheme="minorHAnsi"/>
          <w:b/>
        </w:rPr>
        <w:t xml:space="preserve">Sacraments will be celebrated in a restricted safe manner, taking cognisance of Church and PHA guidelines for the safety of all. </w:t>
      </w:r>
    </w:p>
    <w:p w14:paraId="1FEB9D7F" w14:textId="77777777" w:rsidR="003033B1" w:rsidRDefault="003033B1" w:rsidP="003033B1">
      <w:pPr>
        <w:pStyle w:val="xmsolistparagraph"/>
        <w:shd w:val="clear" w:color="auto" w:fill="FFFFFF"/>
        <w:spacing w:before="0" w:beforeAutospacing="0" w:after="0" w:afterAutospacing="0"/>
        <w:ind w:left="1440" w:right="-2"/>
        <w:jc w:val="both"/>
        <w:rPr>
          <w:rFonts w:asciiTheme="minorHAnsi" w:hAnsiTheme="minorHAnsi" w:cstheme="minorHAnsi"/>
          <w:b/>
        </w:rPr>
      </w:pPr>
    </w:p>
    <w:p w14:paraId="2D05C969" w14:textId="77777777" w:rsidR="003033B1" w:rsidRDefault="003033B1" w:rsidP="003033B1">
      <w:pPr>
        <w:pStyle w:val="xmsolistparagraph"/>
        <w:shd w:val="clear" w:color="auto" w:fill="FFFFFF"/>
        <w:spacing w:before="0" w:beforeAutospacing="0" w:after="0" w:afterAutospacing="0"/>
        <w:ind w:left="720" w:right="-2"/>
        <w:jc w:val="both"/>
        <w:rPr>
          <w:rFonts w:asciiTheme="minorHAnsi" w:hAnsiTheme="minorHAnsi" w:cstheme="minorHAnsi"/>
          <w:b/>
        </w:rPr>
      </w:pPr>
    </w:p>
    <w:p w14:paraId="520C846E" w14:textId="77777777" w:rsidR="003033B1" w:rsidRDefault="003033B1" w:rsidP="003033B1">
      <w:pPr>
        <w:pStyle w:val="xmsolistparagraph"/>
        <w:shd w:val="clear" w:color="auto" w:fill="FFFFFF"/>
        <w:spacing w:before="0" w:beforeAutospacing="0" w:after="0" w:afterAutospacing="0"/>
        <w:ind w:left="720" w:right="-2"/>
        <w:jc w:val="both"/>
        <w:rPr>
          <w:rFonts w:asciiTheme="minorHAnsi" w:hAnsiTheme="minorHAnsi" w:cstheme="minorHAnsi"/>
          <w:b/>
        </w:rPr>
      </w:pPr>
      <w:r>
        <w:rPr>
          <w:rFonts w:asciiTheme="minorHAnsi" w:hAnsiTheme="minorHAnsi" w:cstheme="minorHAnsi"/>
          <w:b/>
        </w:rPr>
        <w:tab/>
        <w:t>MONITORING AND REVIEW</w:t>
      </w:r>
    </w:p>
    <w:p w14:paraId="45414E25" w14:textId="77777777" w:rsidR="003033B1" w:rsidRDefault="003033B1" w:rsidP="003033B1">
      <w:pPr>
        <w:pStyle w:val="xmsolistparagraph"/>
        <w:shd w:val="clear" w:color="auto" w:fill="FFFFFF"/>
        <w:spacing w:before="0" w:beforeAutospacing="0" w:after="0" w:afterAutospacing="0"/>
        <w:ind w:left="284" w:right="-2"/>
        <w:jc w:val="both"/>
        <w:rPr>
          <w:rFonts w:asciiTheme="minorHAnsi" w:hAnsiTheme="minorHAnsi" w:cstheme="minorHAnsi"/>
          <w:b/>
        </w:rPr>
      </w:pPr>
    </w:p>
    <w:p w14:paraId="755FC7A4"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rPr>
      </w:pPr>
      <w:r>
        <w:rPr>
          <w:rFonts w:asciiTheme="minorHAnsi" w:hAnsiTheme="minorHAnsi" w:cstheme="minorHAnsi"/>
        </w:rPr>
        <w:t>The Safeguarding team will review and amend these arrangements regularly during the period of Covid-19 school closure in line with Departmental guidance and advice.</w:t>
      </w:r>
    </w:p>
    <w:p w14:paraId="767AD57D"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rPr>
      </w:pPr>
    </w:p>
    <w:p w14:paraId="615D0070"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rPr>
      </w:pPr>
    </w:p>
    <w:tbl>
      <w:tblPr>
        <w:tblStyle w:val="TableGrid"/>
        <w:tblW w:w="0" w:type="auto"/>
        <w:tblLook w:val="04A0" w:firstRow="1" w:lastRow="0" w:firstColumn="1" w:lastColumn="0" w:noHBand="0" w:noVBand="1"/>
      </w:tblPr>
      <w:tblGrid>
        <w:gridCol w:w="5949"/>
        <w:gridCol w:w="3067"/>
      </w:tblGrid>
      <w:tr w:rsidR="003033B1" w14:paraId="750BD368" w14:textId="77777777" w:rsidTr="003033B1">
        <w:tc>
          <w:tcPr>
            <w:tcW w:w="5949" w:type="dxa"/>
            <w:tcBorders>
              <w:top w:val="single" w:sz="4" w:space="0" w:color="auto"/>
              <w:left w:val="single" w:sz="4" w:space="0" w:color="auto"/>
              <w:bottom w:val="single" w:sz="4" w:space="0" w:color="auto"/>
              <w:right w:val="single" w:sz="4" w:space="0" w:color="auto"/>
            </w:tcBorders>
          </w:tcPr>
          <w:p w14:paraId="47E6B569" w14:textId="77777777" w:rsidR="003033B1" w:rsidRDefault="003033B1">
            <w:pPr>
              <w:pStyle w:val="xmsolistparagraph"/>
              <w:shd w:val="clear" w:color="auto" w:fill="FFFFFF"/>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SIGNED: Miss M Maguire</w:t>
            </w:r>
          </w:p>
          <w:p w14:paraId="78CA461F" w14:textId="77777777" w:rsidR="003033B1" w:rsidRDefault="003033B1">
            <w:pPr>
              <w:pStyle w:val="xmsolistparagraph"/>
              <w:spacing w:before="0" w:beforeAutospacing="0" w:after="0" w:afterAutospacing="0"/>
              <w:ind w:right="-2"/>
              <w:jc w:val="both"/>
              <w:rPr>
                <w:rFonts w:asciiTheme="minorHAnsi" w:hAnsiTheme="minorHAnsi" w:cstheme="minorHAnsi"/>
                <w:lang w:eastAsia="en-US"/>
              </w:rPr>
            </w:pPr>
          </w:p>
        </w:tc>
        <w:tc>
          <w:tcPr>
            <w:tcW w:w="3067" w:type="dxa"/>
            <w:tcBorders>
              <w:top w:val="single" w:sz="4" w:space="0" w:color="auto"/>
              <w:left w:val="single" w:sz="4" w:space="0" w:color="auto"/>
              <w:bottom w:val="single" w:sz="4" w:space="0" w:color="auto"/>
              <w:right w:val="single" w:sz="4" w:space="0" w:color="auto"/>
            </w:tcBorders>
            <w:hideMark/>
          </w:tcPr>
          <w:p w14:paraId="02F11052" w14:textId="77777777" w:rsidR="003033B1" w:rsidRDefault="003033B1">
            <w:pPr>
              <w:pStyle w:val="xmsolistparagraph"/>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Designated Teacher</w:t>
            </w:r>
          </w:p>
        </w:tc>
      </w:tr>
      <w:tr w:rsidR="003033B1" w14:paraId="6549A1CB" w14:textId="77777777" w:rsidTr="003033B1">
        <w:tc>
          <w:tcPr>
            <w:tcW w:w="5949" w:type="dxa"/>
            <w:tcBorders>
              <w:top w:val="single" w:sz="4" w:space="0" w:color="auto"/>
              <w:left w:val="single" w:sz="4" w:space="0" w:color="auto"/>
              <w:bottom w:val="single" w:sz="4" w:space="0" w:color="auto"/>
              <w:right w:val="single" w:sz="4" w:space="0" w:color="auto"/>
            </w:tcBorders>
          </w:tcPr>
          <w:p w14:paraId="61BA30C5" w14:textId="77777777" w:rsidR="003033B1" w:rsidRDefault="003033B1">
            <w:pPr>
              <w:pStyle w:val="xmsolistparagraph"/>
              <w:shd w:val="clear" w:color="auto" w:fill="FFFFFF"/>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SIGNED: Mr M Meehan</w:t>
            </w:r>
          </w:p>
          <w:p w14:paraId="3EEDED61" w14:textId="77777777" w:rsidR="003033B1" w:rsidRDefault="003033B1">
            <w:pPr>
              <w:pStyle w:val="xmsolistparagraph"/>
              <w:spacing w:before="0" w:beforeAutospacing="0" w:after="0" w:afterAutospacing="0"/>
              <w:ind w:right="-2"/>
              <w:jc w:val="both"/>
              <w:rPr>
                <w:rFonts w:asciiTheme="minorHAnsi" w:hAnsiTheme="minorHAnsi" w:cstheme="minorHAnsi"/>
                <w:lang w:eastAsia="en-US"/>
              </w:rPr>
            </w:pPr>
          </w:p>
        </w:tc>
        <w:tc>
          <w:tcPr>
            <w:tcW w:w="3067" w:type="dxa"/>
            <w:tcBorders>
              <w:top w:val="single" w:sz="4" w:space="0" w:color="auto"/>
              <w:left w:val="single" w:sz="4" w:space="0" w:color="auto"/>
              <w:bottom w:val="single" w:sz="4" w:space="0" w:color="auto"/>
              <w:right w:val="single" w:sz="4" w:space="0" w:color="auto"/>
            </w:tcBorders>
            <w:hideMark/>
          </w:tcPr>
          <w:p w14:paraId="48B866B9" w14:textId="77777777" w:rsidR="003033B1" w:rsidRDefault="003033B1">
            <w:pPr>
              <w:pStyle w:val="xmsolistparagraph"/>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Principal</w:t>
            </w:r>
          </w:p>
        </w:tc>
      </w:tr>
      <w:tr w:rsidR="003033B1" w14:paraId="7B050755" w14:textId="77777777" w:rsidTr="003033B1">
        <w:tc>
          <w:tcPr>
            <w:tcW w:w="5949" w:type="dxa"/>
            <w:tcBorders>
              <w:top w:val="single" w:sz="4" w:space="0" w:color="auto"/>
              <w:left w:val="single" w:sz="4" w:space="0" w:color="auto"/>
              <w:bottom w:val="single" w:sz="4" w:space="0" w:color="auto"/>
              <w:right w:val="single" w:sz="4" w:space="0" w:color="auto"/>
            </w:tcBorders>
          </w:tcPr>
          <w:p w14:paraId="54D0D9BD" w14:textId="77777777" w:rsidR="003033B1" w:rsidRDefault="003033B1">
            <w:pPr>
              <w:pStyle w:val="xmsolistparagraph"/>
              <w:shd w:val="clear" w:color="auto" w:fill="FFFFFF"/>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 xml:space="preserve">SIGNED: Mrs S </w:t>
            </w:r>
            <w:proofErr w:type="spellStart"/>
            <w:r>
              <w:rPr>
                <w:rFonts w:asciiTheme="minorHAnsi" w:hAnsiTheme="minorHAnsi" w:cstheme="minorHAnsi"/>
                <w:b/>
                <w:lang w:eastAsia="en-US"/>
              </w:rPr>
              <w:t>Kinoulty</w:t>
            </w:r>
            <w:proofErr w:type="spellEnd"/>
          </w:p>
          <w:p w14:paraId="6B3DFE33" w14:textId="77777777" w:rsidR="003033B1" w:rsidRDefault="003033B1">
            <w:pPr>
              <w:pStyle w:val="xmsolistparagraph"/>
              <w:spacing w:before="0" w:beforeAutospacing="0" w:after="0" w:afterAutospacing="0"/>
              <w:ind w:right="-2"/>
              <w:jc w:val="both"/>
              <w:rPr>
                <w:rFonts w:asciiTheme="minorHAnsi" w:hAnsiTheme="minorHAnsi" w:cstheme="minorHAnsi"/>
                <w:lang w:eastAsia="en-US"/>
              </w:rPr>
            </w:pPr>
          </w:p>
        </w:tc>
        <w:tc>
          <w:tcPr>
            <w:tcW w:w="3067" w:type="dxa"/>
            <w:tcBorders>
              <w:top w:val="single" w:sz="4" w:space="0" w:color="auto"/>
              <w:left w:val="single" w:sz="4" w:space="0" w:color="auto"/>
              <w:bottom w:val="single" w:sz="4" w:space="0" w:color="auto"/>
              <w:right w:val="single" w:sz="4" w:space="0" w:color="auto"/>
            </w:tcBorders>
            <w:hideMark/>
          </w:tcPr>
          <w:p w14:paraId="444DE2DD" w14:textId="77777777" w:rsidR="003033B1" w:rsidRDefault="003033B1">
            <w:pPr>
              <w:pStyle w:val="xmsolistparagraph"/>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Chair of Board of Governors</w:t>
            </w:r>
          </w:p>
        </w:tc>
      </w:tr>
      <w:tr w:rsidR="003033B1" w14:paraId="48E838C5" w14:textId="77777777" w:rsidTr="003033B1">
        <w:tc>
          <w:tcPr>
            <w:tcW w:w="9016" w:type="dxa"/>
            <w:gridSpan w:val="2"/>
            <w:tcBorders>
              <w:top w:val="single" w:sz="4" w:space="0" w:color="auto"/>
              <w:left w:val="single" w:sz="4" w:space="0" w:color="auto"/>
              <w:bottom w:val="single" w:sz="4" w:space="0" w:color="auto"/>
              <w:right w:val="single" w:sz="4" w:space="0" w:color="auto"/>
            </w:tcBorders>
          </w:tcPr>
          <w:p w14:paraId="0AF739EC" w14:textId="77777777" w:rsidR="003033B1" w:rsidRDefault="003033B1">
            <w:pPr>
              <w:pStyle w:val="xmsolistparagraph"/>
              <w:shd w:val="clear" w:color="auto" w:fill="FFFFFF"/>
              <w:spacing w:before="0" w:beforeAutospacing="0" w:after="0" w:afterAutospacing="0"/>
              <w:ind w:right="-2"/>
              <w:jc w:val="both"/>
              <w:rPr>
                <w:rFonts w:asciiTheme="minorHAnsi" w:hAnsiTheme="minorHAnsi" w:cstheme="minorHAnsi"/>
                <w:b/>
                <w:lang w:eastAsia="en-US"/>
              </w:rPr>
            </w:pPr>
            <w:r>
              <w:rPr>
                <w:rFonts w:asciiTheme="minorHAnsi" w:hAnsiTheme="minorHAnsi" w:cstheme="minorHAnsi"/>
                <w:b/>
                <w:lang w:eastAsia="en-US"/>
              </w:rPr>
              <w:t>DATE: December 2021</w:t>
            </w:r>
          </w:p>
          <w:p w14:paraId="4975D7E5" w14:textId="77777777" w:rsidR="003033B1" w:rsidRDefault="003033B1">
            <w:pPr>
              <w:pStyle w:val="xmsolistparagraph"/>
              <w:spacing w:before="0" w:beforeAutospacing="0" w:after="0" w:afterAutospacing="0"/>
              <w:ind w:right="-2"/>
              <w:jc w:val="both"/>
              <w:rPr>
                <w:rFonts w:asciiTheme="minorHAnsi" w:hAnsiTheme="minorHAnsi" w:cstheme="minorHAnsi"/>
                <w:b/>
                <w:lang w:eastAsia="en-US"/>
              </w:rPr>
            </w:pPr>
          </w:p>
        </w:tc>
      </w:tr>
    </w:tbl>
    <w:p w14:paraId="0FD6A979"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rPr>
      </w:pPr>
    </w:p>
    <w:p w14:paraId="39303A82"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rPr>
      </w:pPr>
    </w:p>
    <w:p w14:paraId="0A4165DF" w14:textId="77777777" w:rsidR="003033B1" w:rsidRDefault="003033B1" w:rsidP="003033B1">
      <w:pPr>
        <w:pStyle w:val="xmsolistparagraph"/>
        <w:shd w:val="clear" w:color="auto" w:fill="FFFFFF"/>
        <w:spacing w:before="0" w:beforeAutospacing="0" w:after="0" w:afterAutospacing="0"/>
        <w:ind w:right="-2"/>
        <w:jc w:val="both"/>
        <w:rPr>
          <w:rFonts w:asciiTheme="minorHAnsi" w:hAnsiTheme="minorHAnsi" w:cstheme="minorHAnsi"/>
        </w:rPr>
      </w:pPr>
      <w:r>
        <w:rPr>
          <w:rFonts w:asciiTheme="minorHAnsi" w:hAnsiTheme="minorHAnsi" w:cstheme="minorHAnsi"/>
        </w:rPr>
        <w:t>Printed signatures due to Covid</w:t>
      </w:r>
    </w:p>
    <w:p w14:paraId="09EDCAEC" w14:textId="77777777" w:rsidR="003033B1" w:rsidRDefault="003033B1" w:rsidP="003033B1">
      <w:pPr>
        <w:rPr>
          <w:rFonts w:asciiTheme="minorHAnsi" w:hAnsiTheme="minorHAnsi" w:cstheme="minorBidi"/>
        </w:rPr>
      </w:pPr>
    </w:p>
    <w:p w14:paraId="564F1EE7" w14:textId="07D52450" w:rsidR="00606991" w:rsidRDefault="00606991" w:rsidP="001D397E">
      <w:pPr>
        <w:rPr>
          <w:rFonts w:ascii="Comic Sans MS" w:hAnsi="Comic Sans MS"/>
          <w:b/>
          <w:sz w:val="20"/>
        </w:rPr>
      </w:pPr>
    </w:p>
    <w:sectPr w:rsidR="00606991" w:rsidSect="001D397E">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C4F7" w14:textId="77777777" w:rsidR="00643D1E" w:rsidRDefault="00643D1E">
      <w:r>
        <w:separator/>
      </w:r>
    </w:p>
  </w:endnote>
  <w:endnote w:type="continuationSeparator" w:id="0">
    <w:p w14:paraId="4756B723" w14:textId="77777777" w:rsidR="00643D1E" w:rsidRDefault="00643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1928916317"/>
      <w:docPartObj>
        <w:docPartGallery w:val="Page Numbers (Bottom of Page)"/>
        <w:docPartUnique/>
      </w:docPartObj>
    </w:sdtPr>
    <w:sdtEndPr>
      <w:rPr>
        <w:noProof/>
      </w:rPr>
    </w:sdtEndPr>
    <w:sdtContent>
      <w:p w14:paraId="52801682" w14:textId="77777777" w:rsidR="00643D1E" w:rsidRDefault="00643D1E">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16EC5611" w14:textId="77777777" w:rsidR="00643D1E" w:rsidRDefault="00643D1E" w:rsidP="00D401D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311638"/>
      <w:docPartObj>
        <w:docPartGallery w:val="Page Numbers (Bottom of Page)"/>
        <w:docPartUnique/>
      </w:docPartObj>
    </w:sdtPr>
    <w:sdtEndPr>
      <w:rPr>
        <w:noProof/>
      </w:rPr>
    </w:sdtEndPr>
    <w:sdtContent>
      <w:p w14:paraId="0DCE0E5D" w14:textId="01CF63E1" w:rsidR="00643D1E" w:rsidRDefault="00643D1E">
        <w:pPr>
          <w:pStyle w:val="Footer"/>
          <w:jc w:val="right"/>
        </w:pPr>
        <w:r>
          <w:fldChar w:fldCharType="begin"/>
        </w:r>
        <w:r>
          <w:instrText xml:space="preserve"> PAGE   \* MERGEFORMAT </w:instrText>
        </w:r>
        <w:r>
          <w:fldChar w:fldCharType="separate"/>
        </w:r>
        <w:r w:rsidR="001C00CC">
          <w:rPr>
            <w:noProof/>
          </w:rPr>
          <w:t>1</w:t>
        </w:r>
        <w:r>
          <w:rPr>
            <w:noProof/>
          </w:rPr>
          <w:fldChar w:fldCharType="end"/>
        </w:r>
      </w:p>
    </w:sdtContent>
  </w:sdt>
  <w:p w14:paraId="5864DDD9" w14:textId="79D90959" w:rsidR="00643D1E" w:rsidRDefault="00643D1E" w:rsidP="00D401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0556" w14:textId="77777777" w:rsidR="00643D1E" w:rsidRDefault="00643D1E" w:rsidP="00B75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DA83BD" w14:textId="77777777" w:rsidR="00643D1E" w:rsidRDefault="00643D1E">
    <w:pPr>
      <w:pStyle w:val="Footer"/>
      <w:ind w:right="360"/>
    </w:pPr>
  </w:p>
  <w:p w14:paraId="31C1C5FA" w14:textId="77777777" w:rsidR="00643D1E" w:rsidRDefault="00643D1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8774" w14:textId="0860B5FC" w:rsidR="00643D1E" w:rsidRDefault="00643D1E" w:rsidP="009D7BAB">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1C00CC">
      <w:rPr>
        <w:rStyle w:val="PageNumber"/>
        <w:noProof/>
      </w:rPr>
      <w:t>26</w:t>
    </w:r>
    <w:r>
      <w:rPr>
        <w:rStyle w:val="PageNumber"/>
      </w:rPr>
      <w:fldChar w:fldCharType="end"/>
    </w:r>
  </w:p>
  <w:p w14:paraId="39EE7DA3" w14:textId="77777777" w:rsidR="00643D1E" w:rsidRDefault="00643D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F6FF" w14:textId="77777777" w:rsidR="00643D1E" w:rsidRDefault="00643D1E">
      <w:r>
        <w:separator/>
      </w:r>
    </w:p>
  </w:footnote>
  <w:footnote w:type="continuationSeparator" w:id="0">
    <w:p w14:paraId="16E543C8" w14:textId="77777777" w:rsidR="00643D1E" w:rsidRDefault="00643D1E">
      <w:r>
        <w:continuationSeparator/>
      </w:r>
    </w:p>
  </w:footnote>
  <w:footnote w:id="1">
    <w:p w14:paraId="299AD951" w14:textId="77777777" w:rsidR="00643D1E" w:rsidRDefault="00643D1E" w:rsidP="00997D37">
      <w:pPr>
        <w:pStyle w:val="FootnoteText"/>
      </w:pPr>
      <w:r>
        <w:rPr>
          <w:rStyle w:val="FootnoteReference"/>
        </w:rPr>
        <w:footnoteRef/>
      </w:r>
      <w:r>
        <w:t xml:space="preserve"> Co-Operating to Safeguard Children and Young People in Northern Ireland (August 2017)</w:t>
      </w:r>
    </w:p>
    <w:p w14:paraId="348FC681" w14:textId="77777777" w:rsidR="00643D1E" w:rsidRDefault="003033B1" w:rsidP="00997D37">
      <w:pPr>
        <w:pStyle w:val="FootnoteText"/>
      </w:pPr>
      <w:hyperlink r:id="rId1" w:history="1">
        <w:r w:rsidR="00643D1E"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E46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B20D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120B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9AE9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CA1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528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7406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621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269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94C3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B02FF"/>
    <w:multiLevelType w:val="hybridMultilevel"/>
    <w:tmpl w:val="2850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6C67F1B"/>
    <w:multiLevelType w:val="hybridMultilevel"/>
    <w:tmpl w:val="2C308C0C"/>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27F0A"/>
    <w:multiLevelType w:val="hybridMultilevel"/>
    <w:tmpl w:val="0332D254"/>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912730"/>
    <w:multiLevelType w:val="hybridMultilevel"/>
    <w:tmpl w:val="23EA3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D655E"/>
    <w:multiLevelType w:val="hybridMultilevel"/>
    <w:tmpl w:val="1938C6D4"/>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DBE518A"/>
    <w:multiLevelType w:val="hybridMultilevel"/>
    <w:tmpl w:val="AED80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FD04B56"/>
    <w:multiLevelType w:val="hybridMultilevel"/>
    <w:tmpl w:val="C3A07104"/>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696AAD"/>
    <w:multiLevelType w:val="hybridMultilevel"/>
    <w:tmpl w:val="CE8A31E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D72321"/>
    <w:multiLevelType w:val="hybridMultilevel"/>
    <w:tmpl w:val="83002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D2D100F"/>
    <w:multiLevelType w:val="hybridMultilevel"/>
    <w:tmpl w:val="9EFEF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0407A1D"/>
    <w:multiLevelType w:val="hybridMultilevel"/>
    <w:tmpl w:val="D5965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656659"/>
    <w:multiLevelType w:val="multilevel"/>
    <w:tmpl w:val="6C5A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20257C3"/>
    <w:multiLevelType w:val="hybridMultilevel"/>
    <w:tmpl w:val="15BC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564D1"/>
    <w:multiLevelType w:val="hybridMultilevel"/>
    <w:tmpl w:val="0A2228E2"/>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0E4F8D"/>
    <w:multiLevelType w:val="hybridMultilevel"/>
    <w:tmpl w:val="13C8391E"/>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0D61F9"/>
    <w:multiLevelType w:val="hybridMultilevel"/>
    <w:tmpl w:val="7102D4B6"/>
    <w:lvl w:ilvl="0" w:tplc="01823CA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339D4690"/>
    <w:multiLevelType w:val="hybridMultilevel"/>
    <w:tmpl w:val="95DC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DE0D9B"/>
    <w:multiLevelType w:val="multilevel"/>
    <w:tmpl w:val="4BEC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D564D2"/>
    <w:multiLevelType w:val="hybridMultilevel"/>
    <w:tmpl w:val="4F669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88325D"/>
    <w:multiLevelType w:val="hybridMultilevel"/>
    <w:tmpl w:val="D3E8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A674F9"/>
    <w:multiLevelType w:val="hybridMultilevel"/>
    <w:tmpl w:val="713C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51F7D63"/>
    <w:multiLevelType w:val="hybridMultilevel"/>
    <w:tmpl w:val="24C87642"/>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2946C0"/>
    <w:multiLevelType w:val="hybridMultilevel"/>
    <w:tmpl w:val="C388E3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8A3E36"/>
    <w:multiLevelType w:val="hybridMultilevel"/>
    <w:tmpl w:val="B28ADF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6" w15:restartNumberingAfterBreak="0">
    <w:nsid w:val="58AE4EFE"/>
    <w:multiLevelType w:val="hybridMultilevel"/>
    <w:tmpl w:val="BCCEA0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C23A90"/>
    <w:multiLevelType w:val="hybridMultilevel"/>
    <w:tmpl w:val="B19A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F4A69"/>
    <w:multiLevelType w:val="hybridMultilevel"/>
    <w:tmpl w:val="EA7C4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BC0204F"/>
    <w:multiLevelType w:val="hybridMultilevel"/>
    <w:tmpl w:val="44A25410"/>
    <w:lvl w:ilvl="0" w:tplc="0A743E36">
      <w:start w:val="1"/>
      <w:numFmt w:val="bullet"/>
      <w:lvlText w:val=""/>
      <w:lvlJc w:val="left"/>
      <w:pPr>
        <w:tabs>
          <w:tab w:val="num" w:pos="360"/>
        </w:tabs>
        <w:ind w:left="227" w:hanging="227"/>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C434B5B"/>
    <w:multiLevelType w:val="hybridMultilevel"/>
    <w:tmpl w:val="38DA4F1C"/>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776EB0"/>
    <w:multiLevelType w:val="hybridMultilevel"/>
    <w:tmpl w:val="35D0DEFA"/>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02130C"/>
    <w:multiLevelType w:val="hybridMultilevel"/>
    <w:tmpl w:val="D03E99C4"/>
    <w:lvl w:ilvl="0" w:tplc="FFFFFFFF">
      <w:start w:val="1"/>
      <w:numFmt w:val="bullet"/>
      <w:lvlText w:val=""/>
      <w:lvlJc w:val="left"/>
      <w:pPr>
        <w:tabs>
          <w:tab w:val="num" w:pos="720"/>
        </w:tabs>
        <w:ind w:left="720" w:hanging="360"/>
      </w:pPr>
      <w:rPr>
        <w:rFonts w:ascii="Symbol" w:hAnsi="Symbol" w:cs="Arial" w:hint="default"/>
        <w:b w:val="0"/>
        <w:i w:val="0"/>
        <w:sz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9A3CC7"/>
    <w:multiLevelType w:val="hybridMultilevel"/>
    <w:tmpl w:val="9DB6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360"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46" w15:restartNumberingAfterBreak="0">
    <w:nsid w:val="6D7440BD"/>
    <w:multiLevelType w:val="hybridMultilevel"/>
    <w:tmpl w:val="C2C0E8BE"/>
    <w:lvl w:ilvl="0" w:tplc="0A743E36">
      <w:start w:val="1"/>
      <w:numFmt w:val="bullet"/>
      <w:lvlText w:val=""/>
      <w:lvlJc w:val="left"/>
      <w:pPr>
        <w:tabs>
          <w:tab w:val="num" w:pos="360"/>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612059"/>
    <w:multiLevelType w:val="hybridMultilevel"/>
    <w:tmpl w:val="4BDA4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E15052"/>
    <w:multiLevelType w:val="hybridMultilevel"/>
    <w:tmpl w:val="4AAC33AE"/>
    <w:lvl w:ilvl="0" w:tplc="4EC0AB0E">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F66CD3"/>
    <w:multiLevelType w:val="hybridMultilevel"/>
    <w:tmpl w:val="8E4EC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42"/>
  </w:num>
  <w:num w:numId="3">
    <w:abstractNumId w:val="33"/>
  </w:num>
  <w:num w:numId="4">
    <w:abstractNumId w:val="16"/>
  </w:num>
  <w:num w:numId="5">
    <w:abstractNumId w:val="14"/>
  </w:num>
  <w:num w:numId="6">
    <w:abstractNumId w:val="46"/>
  </w:num>
  <w:num w:numId="7">
    <w:abstractNumId w:val="25"/>
  </w:num>
  <w:num w:numId="8">
    <w:abstractNumId w:val="39"/>
  </w:num>
  <w:num w:numId="9">
    <w:abstractNumId w:val="24"/>
  </w:num>
  <w:num w:numId="10">
    <w:abstractNumId w:val="12"/>
  </w:num>
  <w:num w:numId="11">
    <w:abstractNumId w:val="40"/>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6"/>
  </w:num>
  <w:num w:numId="24">
    <w:abstractNumId w:val="21"/>
  </w:num>
  <w:num w:numId="25">
    <w:abstractNumId w:val="29"/>
  </w:num>
  <w:num w:numId="26">
    <w:abstractNumId w:val="26"/>
  </w:num>
  <w:num w:numId="27">
    <w:abstractNumId w:val="34"/>
  </w:num>
  <w:num w:numId="28">
    <w:abstractNumId w:val="43"/>
  </w:num>
  <w:num w:numId="29">
    <w:abstractNumId w:val="45"/>
  </w:num>
  <w:num w:numId="30">
    <w:abstractNumId w:val="38"/>
  </w:num>
  <w:num w:numId="31">
    <w:abstractNumId w:val="28"/>
  </w:num>
  <w:num w:numId="32">
    <w:abstractNumId w:val="37"/>
  </w:num>
  <w:num w:numId="33">
    <w:abstractNumId w:val="23"/>
  </w:num>
  <w:num w:numId="34">
    <w:abstractNumId w:val="30"/>
  </w:num>
  <w:num w:numId="35">
    <w:abstractNumId w:val="44"/>
  </w:num>
  <w:num w:numId="36">
    <w:abstractNumId w:val="13"/>
  </w:num>
  <w:num w:numId="37">
    <w:abstractNumId w:val="31"/>
  </w:num>
  <w:num w:numId="38">
    <w:abstractNumId w:val="47"/>
  </w:num>
  <w:num w:numId="39">
    <w:abstractNumId w:val="18"/>
  </w:num>
  <w:num w:numId="40">
    <w:abstractNumId w:val="41"/>
  </w:num>
  <w:num w:numId="41">
    <w:abstractNumId w:val="49"/>
  </w:num>
  <w:num w:numId="42">
    <w:abstractNumId w:val="17"/>
  </w:num>
  <w:num w:numId="43">
    <w:abstractNumId w:val="22"/>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lvlOverride w:ilvl="1"/>
    <w:lvlOverride w:ilvl="2"/>
    <w:lvlOverride w:ilvl="3"/>
    <w:lvlOverride w:ilvl="4"/>
    <w:lvlOverride w:ilvl="5"/>
    <w:lvlOverride w:ilvl="6"/>
    <w:lvlOverride w:ilvl="7"/>
    <w:lvlOverride w:ilvl="8"/>
  </w:num>
  <w:num w:numId="46">
    <w:abstractNumId w:val="32"/>
    <w:lvlOverride w:ilvl="0"/>
    <w:lvlOverride w:ilvl="1"/>
    <w:lvlOverride w:ilvl="2"/>
    <w:lvlOverride w:ilvl="3"/>
    <w:lvlOverride w:ilvl="4"/>
    <w:lvlOverride w:ilvl="5"/>
    <w:lvlOverride w:ilvl="6"/>
    <w:lvlOverride w:ilvl="7"/>
    <w:lvlOverride w:ilvl="8"/>
  </w:num>
  <w:num w:numId="47">
    <w:abstractNumId w:val="20"/>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 w:numId="49">
    <w:abstractNumId w:val="10"/>
    <w:lvlOverride w:ilvl="0"/>
    <w:lvlOverride w:ilvl="1"/>
    <w:lvlOverride w:ilvl="2"/>
    <w:lvlOverride w:ilvl="3"/>
    <w:lvlOverride w:ilvl="4"/>
    <w:lvlOverride w:ilvl="5"/>
    <w:lvlOverride w:ilvl="6"/>
    <w:lvlOverride w:ilvl="7"/>
    <w:lvlOverride w:ilvl="8"/>
  </w:num>
  <w:num w:numId="50">
    <w:abstractNumId w:val="3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BA0"/>
    <w:rsid w:val="00005B89"/>
    <w:rsid w:val="00050E00"/>
    <w:rsid w:val="0006224C"/>
    <w:rsid w:val="00066B45"/>
    <w:rsid w:val="000D468E"/>
    <w:rsid w:val="00113B29"/>
    <w:rsid w:val="00126DF1"/>
    <w:rsid w:val="0014629F"/>
    <w:rsid w:val="00164346"/>
    <w:rsid w:val="00164477"/>
    <w:rsid w:val="001672B9"/>
    <w:rsid w:val="001A1B12"/>
    <w:rsid w:val="001B3AD8"/>
    <w:rsid w:val="001C00CC"/>
    <w:rsid w:val="001D2C3C"/>
    <w:rsid w:val="001D397E"/>
    <w:rsid w:val="001E534D"/>
    <w:rsid w:val="001F0695"/>
    <w:rsid w:val="00247BA0"/>
    <w:rsid w:val="002533C3"/>
    <w:rsid w:val="00255A39"/>
    <w:rsid w:val="0025752C"/>
    <w:rsid w:val="002834A8"/>
    <w:rsid w:val="002B6D4F"/>
    <w:rsid w:val="00301439"/>
    <w:rsid w:val="003033B1"/>
    <w:rsid w:val="003067D8"/>
    <w:rsid w:val="003759E3"/>
    <w:rsid w:val="0039385E"/>
    <w:rsid w:val="003D479D"/>
    <w:rsid w:val="004126EA"/>
    <w:rsid w:val="004204F2"/>
    <w:rsid w:val="00451541"/>
    <w:rsid w:val="00451D36"/>
    <w:rsid w:val="00453256"/>
    <w:rsid w:val="004702DD"/>
    <w:rsid w:val="00494C8A"/>
    <w:rsid w:val="00497ADA"/>
    <w:rsid w:val="004B50D2"/>
    <w:rsid w:val="004D502E"/>
    <w:rsid w:val="004F75D9"/>
    <w:rsid w:val="00532356"/>
    <w:rsid w:val="00547989"/>
    <w:rsid w:val="00606991"/>
    <w:rsid w:val="00643D1E"/>
    <w:rsid w:val="00646674"/>
    <w:rsid w:val="00656808"/>
    <w:rsid w:val="006D2FA5"/>
    <w:rsid w:val="00727837"/>
    <w:rsid w:val="00740AFD"/>
    <w:rsid w:val="007432F3"/>
    <w:rsid w:val="00755DD4"/>
    <w:rsid w:val="00773D6C"/>
    <w:rsid w:val="0079755A"/>
    <w:rsid w:val="007A6C75"/>
    <w:rsid w:val="007E3590"/>
    <w:rsid w:val="007F250D"/>
    <w:rsid w:val="007F3824"/>
    <w:rsid w:val="00814A1B"/>
    <w:rsid w:val="008400D0"/>
    <w:rsid w:val="0084418F"/>
    <w:rsid w:val="0088307B"/>
    <w:rsid w:val="008C06CF"/>
    <w:rsid w:val="008E7D0D"/>
    <w:rsid w:val="00902757"/>
    <w:rsid w:val="009469CF"/>
    <w:rsid w:val="00997839"/>
    <w:rsid w:val="00997D37"/>
    <w:rsid w:val="009C541A"/>
    <w:rsid w:val="009D7BAB"/>
    <w:rsid w:val="00A05B6C"/>
    <w:rsid w:val="00A845FF"/>
    <w:rsid w:val="00AA0A1F"/>
    <w:rsid w:val="00AC0815"/>
    <w:rsid w:val="00AC1AA4"/>
    <w:rsid w:val="00AE141B"/>
    <w:rsid w:val="00AF0B06"/>
    <w:rsid w:val="00B23A52"/>
    <w:rsid w:val="00B335DC"/>
    <w:rsid w:val="00B36F12"/>
    <w:rsid w:val="00B44309"/>
    <w:rsid w:val="00B75602"/>
    <w:rsid w:val="00BF4FB9"/>
    <w:rsid w:val="00C23A79"/>
    <w:rsid w:val="00C43158"/>
    <w:rsid w:val="00C44D55"/>
    <w:rsid w:val="00C65D72"/>
    <w:rsid w:val="00CD6575"/>
    <w:rsid w:val="00CF7AC8"/>
    <w:rsid w:val="00D0453E"/>
    <w:rsid w:val="00D2033F"/>
    <w:rsid w:val="00D261C0"/>
    <w:rsid w:val="00D27484"/>
    <w:rsid w:val="00D401D2"/>
    <w:rsid w:val="00D764CC"/>
    <w:rsid w:val="00DA3B31"/>
    <w:rsid w:val="00DC3FD5"/>
    <w:rsid w:val="00DD2156"/>
    <w:rsid w:val="00DD445C"/>
    <w:rsid w:val="00DE76FF"/>
    <w:rsid w:val="00DF159C"/>
    <w:rsid w:val="00E54E57"/>
    <w:rsid w:val="00E64F00"/>
    <w:rsid w:val="00EF1A38"/>
    <w:rsid w:val="00EF6F04"/>
    <w:rsid w:val="00F20E30"/>
    <w:rsid w:val="00FA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0BD93"/>
  <w15:chartTrackingRefBased/>
  <w15:docId w15:val="{E52C2DB4-9B92-4BEF-B1A6-C67239F3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pPr>
    <w:rPr>
      <w:sz w:val="28"/>
      <w:lang w:eastAsia="en-US"/>
    </w:rPr>
  </w:style>
  <w:style w:type="paragraph" w:styleId="Heading1">
    <w:name w:val="heading 1"/>
    <w:basedOn w:val="Normal"/>
    <w:next w:val="Normal"/>
    <w:qFormat/>
    <w:pPr>
      <w:keepNext/>
      <w:jc w:val="both"/>
      <w:textAlignment w:val="baseline"/>
      <w:outlineLvl w:val="0"/>
    </w:pPr>
    <w:rPr>
      <w:b/>
      <w:bCs/>
      <w:sz w:val="24"/>
      <w:u w:val="single"/>
    </w:rPr>
  </w:style>
  <w:style w:type="paragraph" w:styleId="Heading2">
    <w:name w:val="heading 2"/>
    <w:basedOn w:val="Normal"/>
    <w:next w:val="Normal"/>
    <w:qFormat/>
    <w:pPr>
      <w:keepNext/>
      <w:outlineLvl w:val="1"/>
    </w:pPr>
    <w:rPr>
      <w:rFonts w:ascii="Comic Sans MS" w:hAnsi="Comic Sans MS"/>
      <w:b/>
      <w:bCs/>
      <w:sz w:val="16"/>
      <w:szCs w:val="22"/>
    </w:rPr>
  </w:style>
  <w:style w:type="paragraph" w:styleId="Heading3">
    <w:name w:val="heading 3"/>
    <w:basedOn w:val="Normal"/>
    <w:next w:val="Normal"/>
    <w:qFormat/>
    <w:pPr>
      <w:keepNext/>
      <w:jc w:val="both"/>
      <w:outlineLvl w:val="2"/>
    </w:pPr>
    <w:rPr>
      <w:rFonts w:ascii="Comic Sans MS" w:hAnsi="Comic Sans MS"/>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textAlignment w:val="baseline"/>
    </w:pPr>
    <w:rPr>
      <w:b/>
      <w:bCs/>
      <w:i/>
      <w:iCs/>
      <w:sz w:val="24"/>
    </w:rPr>
  </w:style>
  <w:style w:type="paragraph" w:styleId="BodyText">
    <w:name w:val="Body Text"/>
    <w:basedOn w:val="Normal"/>
    <w:pPr>
      <w:jc w:val="center"/>
    </w:pPr>
    <w:rPr>
      <w:rFonts w:ascii="Comic Sans MS" w:hAnsi="Comic Sans MS"/>
      <w:sz w:val="20"/>
    </w:rPr>
  </w:style>
  <w:style w:type="paragraph" w:styleId="BodyText2">
    <w:name w:val="Body Text 2"/>
    <w:basedOn w:val="Normal"/>
    <w:rPr>
      <w:rFonts w:ascii="Comic Sans MS" w:hAnsi="Comic Sans MS"/>
      <w:sz w:val="16"/>
      <w:szCs w:val="2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rsid w:val="009D7BAB"/>
    <w:pPr>
      <w:tabs>
        <w:tab w:val="center" w:pos="4153"/>
        <w:tab w:val="right" w:pos="8306"/>
      </w:tabs>
    </w:pPr>
  </w:style>
  <w:style w:type="paragraph" w:styleId="BalloonText">
    <w:name w:val="Balloon Text"/>
    <w:basedOn w:val="Normal"/>
    <w:link w:val="BalloonTextChar"/>
    <w:rsid w:val="001D2C3C"/>
    <w:rPr>
      <w:rFonts w:ascii="Tahoma" w:hAnsi="Tahoma" w:cs="Tahoma"/>
      <w:sz w:val="16"/>
      <w:szCs w:val="16"/>
    </w:rPr>
  </w:style>
  <w:style w:type="character" w:customStyle="1" w:styleId="BalloonTextChar">
    <w:name w:val="Balloon Text Char"/>
    <w:link w:val="BalloonText"/>
    <w:rsid w:val="001D2C3C"/>
    <w:rPr>
      <w:rFonts w:ascii="Tahoma" w:hAnsi="Tahoma" w:cs="Tahoma"/>
      <w:sz w:val="16"/>
      <w:szCs w:val="16"/>
      <w:lang w:eastAsia="en-US"/>
    </w:rPr>
  </w:style>
  <w:style w:type="paragraph" w:customStyle="1" w:styleId="Default">
    <w:name w:val="Default"/>
    <w:rsid w:val="00D764CC"/>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1"/>
    <w:qFormat/>
    <w:rsid w:val="00BF4FB9"/>
    <w:pPr>
      <w:overflowPunct/>
      <w:autoSpaceDE/>
      <w:autoSpaceDN/>
      <w:adjustRightInd/>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BF4FB9"/>
    <w:rPr>
      <w:rFonts w:ascii="Calibri" w:eastAsia="Calibri" w:hAnsi="Calibri"/>
      <w:sz w:val="22"/>
      <w:szCs w:val="22"/>
      <w:lang w:eastAsia="en-US"/>
    </w:rPr>
  </w:style>
  <w:style w:type="paragraph" w:styleId="NoSpacing">
    <w:name w:val="No Spacing"/>
    <w:uiPriority w:val="1"/>
    <w:qFormat/>
    <w:rsid w:val="00BF4FB9"/>
    <w:rPr>
      <w:rFonts w:ascii="Calibri" w:eastAsia="Calibri" w:hAnsi="Calibri"/>
      <w:sz w:val="22"/>
      <w:szCs w:val="22"/>
      <w:lang w:eastAsia="en-US"/>
    </w:rPr>
  </w:style>
  <w:style w:type="character" w:styleId="Hyperlink">
    <w:name w:val="Hyperlink"/>
    <w:uiPriority w:val="99"/>
    <w:unhideWhenUsed/>
    <w:rsid w:val="001F0695"/>
    <w:rPr>
      <w:color w:val="0000FF"/>
      <w:u w:val="single"/>
    </w:rPr>
  </w:style>
  <w:style w:type="paragraph" w:styleId="FootnoteText">
    <w:name w:val="footnote text"/>
    <w:basedOn w:val="Normal"/>
    <w:link w:val="FootnoteTextChar"/>
    <w:uiPriority w:val="99"/>
    <w:unhideWhenUsed/>
    <w:rsid w:val="00997D37"/>
    <w:pPr>
      <w:overflowPunct/>
      <w:autoSpaceDE/>
      <w:autoSpaceDN/>
      <w:adjustRightInd/>
    </w:pPr>
    <w:rPr>
      <w:rFonts w:ascii="Calibri" w:eastAsia="Calibri" w:hAnsi="Calibri"/>
      <w:sz w:val="20"/>
    </w:rPr>
  </w:style>
  <w:style w:type="character" w:customStyle="1" w:styleId="FootnoteTextChar">
    <w:name w:val="Footnote Text Char"/>
    <w:basedOn w:val="DefaultParagraphFont"/>
    <w:link w:val="FootnoteText"/>
    <w:uiPriority w:val="99"/>
    <w:rsid w:val="00997D37"/>
    <w:rPr>
      <w:rFonts w:ascii="Calibri" w:eastAsia="Calibri" w:hAnsi="Calibri"/>
      <w:lang w:eastAsia="en-US"/>
    </w:rPr>
  </w:style>
  <w:style w:type="character" w:styleId="FootnoteReference">
    <w:name w:val="footnote reference"/>
    <w:uiPriority w:val="99"/>
    <w:unhideWhenUsed/>
    <w:rsid w:val="00997D37"/>
    <w:rPr>
      <w:vertAlign w:val="superscript"/>
    </w:rPr>
  </w:style>
  <w:style w:type="character" w:customStyle="1" w:styleId="A11">
    <w:name w:val="A11"/>
    <w:uiPriority w:val="99"/>
    <w:rsid w:val="00AC1AA4"/>
    <w:rPr>
      <w:b/>
      <w:bCs/>
      <w:color w:val="000000"/>
      <w:sz w:val="20"/>
      <w:szCs w:val="20"/>
      <w:u w:val="single"/>
    </w:rPr>
  </w:style>
  <w:style w:type="character" w:customStyle="1" w:styleId="FooterChar">
    <w:name w:val="Footer Char"/>
    <w:link w:val="Footer"/>
    <w:uiPriority w:val="99"/>
    <w:rsid w:val="00AC1AA4"/>
    <w:rPr>
      <w:sz w:val="28"/>
      <w:lang w:eastAsia="en-US"/>
    </w:rPr>
  </w:style>
  <w:style w:type="paragraph" w:customStyle="1" w:styleId="Default3">
    <w:name w:val="Default3"/>
    <w:rsid w:val="00AC1AA4"/>
    <w:pPr>
      <w:autoSpaceDE w:val="0"/>
      <w:autoSpaceDN w:val="0"/>
      <w:adjustRightInd w:val="0"/>
    </w:pPr>
    <w:rPr>
      <w:rFonts w:ascii="Arial" w:eastAsia="Calibri" w:hAnsi="Arial" w:cs="Arial"/>
      <w:color w:val="000000"/>
      <w:sz w:val="24"/>
      <w:szCs w:val="24"/>
      <w:lang w:eastAsia="en-US"/>
    </w:rPr>
  </w:style>
  <w:style w:type="paragraph" w:customStyle="1" w:styleId="Pa183">
    <w:name w:val="Pa183"/>
    <w:basedOn w:val="Default"/>
    <w:next w:val="Default"/>
    <w:uiPriority w:val="99"/>
    <w:rsid w:val="00AC1AA4"/>
    <w:pPr>
      <w:spacing w:line="201" w:lineRule="atLeast"/>
    </w:pPr>
    <w:rPr>
      <w:rFonts w:ascii="Arial" w:hAnsi="Arial" w:cs="Arial"/>
      <w:color w:val="auto"/>
    </w:rPr>
  </w:style>
  <w:style w:type="paragraph" w:customStyle="1" w:styleId="Default41">
    <w:name w:val="Default41"/>
    <w:rsid w:val="00AC1AA4"/>
    <w:pPr>
      <w:autoSpaceDE w:val="0"/>
      <w:autoSpaceDN w:val="0"/>
      <w:adjustRightInd w:val="0"/>
    </w:pPr>
    <w:rPr>
      <w:rFonts w:ascii="Arial" w:eastAsia="Calibri" w:hAnsi="Arial" w:cs="Arial"/>
      <w:color w:val="000000"/>
      <w:sz w:val="24"/>
      <w:szCs w:val="24"/>
      <w:lang w:eastAsia="en-US"/>
    </w:rPr>
  </w:style>
  <w:style w:type="paragraph" w:customStyle="1" w:styleId="Pa1611">
    <w:name w:val="Pa1611"/>
    <w:basedOn w:val="Default"/>
    <w:next w:val="Default"/>
    <w:uiPriority w:val="99"/>
    <w:rsid w:val="00AC1AA4"/>
    <w:pPr>
      <w:spacing w:line="201" w:lineRule="atLeast"/>
    </w:pPr>
    <w:rPr>
      <w:rFonts w:ascii="Arial" w:hAnsi="Arial" w:cs="Arial"/>
      <w:color w:val="auto"/>
    </w:rPr>
  </w:style>
  <w:style w:type="table" w:styleId="TableGrid">
    <w:name w:val="Table Grid"/>
    <w:basedOn w:val="TableNormal"/>
    <w:uiPriority w:val="39"/>
    <w:rsid w:val="003D4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033B1"/>
    <w:pPr>
      <w:overflowPunct/>
      <w:autoSpaceDE/>
      <w:autoSpaceDN/>
      <w:adjustRightInd/>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1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ni.org.uk/schools/safeguarding-and-child-protection" TargetMode="External"/><Relationship Id="rId13" Type="http://schemas.openxmlformats.org/officeDocument/2006/relationships/hyperlink" Target="https://www.camhs-resources.co.uk/" TargetMode="Externa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learning.nspcc.org.uk/safeguarding-child-protection/coronaviru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eop.police.uk/Safety-Cent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www.saferinternet.org.uk/helpline/report-harmful-conten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hildline.org.uk/info-advice/your-feelings/anxiety-stress-panic/worries-about-the-world/coronavi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9432</Words>
  <Characters>52899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CHILD PROTECTION</vt:lpstr>
    </vt:vector>
  </TitlesOfParts>
  <Company>RM plc</Company>
  <LinksUpToDate>false</LinksUpToDate>
  <CharactersWithSpaces>62207</CharactersWithSpaces>
  <SharedDoc>false</SharedDoc>
  <HLinks>
    <vt:vector size="54" baseType="variant">
      <vt:variant>
        <vt:i4>589846</vt:i4>
      </vt:variant>
      <vt:variant>
        <vt:i4>21</vt:i4>
      </vt:variant>
      <vt:variant>
        <vt:i4>0</vt:i4>
      </vt:variant>
      <vt:variant>
        <vt:i4>5</vt:i4>
      </vt:variant>
      <vt:variant>
        <vt:lpwstr/>
      </vt:variant>
      <vt:variant>
        <vt:lpwstr>appendix1</vt:lpwstr>
      </vt:variant>
      <vt:variant>
        <vt:i4>589846</vt:i4>
      </vt:variant>
      <vt:variant>
        <vt:i4>18</vt:i4>
      </vt:variant>
      <vt:variant>
        <vt:i4>0</vt:i4>
      </vt:variant>
      <vt:variant>
        <vt:i4>5</vt:i4>
      </vt:variant>
      <vt:variant>
        <vt:lpwstr/>
      </vt:variant>
      <vt:variant>
        <vt:lpwstr>appendix5</vt:lpwstr>
      </vt:variant>
      <vt:variant>
        <vt:i4>589846</vt:i4>
      </vt:variant>
      <vt:variant>
        <vt:i4>15</vt:i4>
      </vt:variant>
      <vt:variant>
        <vt:i4>0</vt:i4>
      </vt:variant>
      <vt:variant>
        <vt:i4>5</vt:i4>
      </vt:variant>
      <vt:variant>
        <vt:lpwstr/>
      </vt:variant>
      <vt:variant>
        <vt:lpwstr>appendix4</vt:lpwstr>
      </vt:variant>
      <vt:variant>
        <vt:i4>589846</vt:i4>
      </vt:variant>
      <vt:variant>
        <vt:i4>12</vt:i4>
      </vt:variant>
      <vt:variant>
        <vt:i4>0</vt:i4>
      </vt:variant>
      <vt:variant>
        <vt:i4>5</vt:i4>
      </vt:variant>
      <vt:variant>
        <vt:lpwstr/>
      </vt:variant>
      <vt:variant>
        <vt:lpwstr>appendix6</vt:lpwstr>
      </vt:variant>
      <vt:variant>
        <vt:i4>589846</vt:i4>
      </vt:variant>
      <vt:variant>
        <vt:i4>9</vt:i4>
      </vt:variant>
      <vt:variant>
        <vt:i4>0</vt:i4>
      </vt:variant>
      <vt:variant>
        <vt:i4>5</vt:i4>
      </vt:variant>
      <vt:variant>
        <vt:lpwstr/>
      </vt:variant>
      <vt:variant>
        <vt:lpwstr>appendix3</vt:lpwstr>
      </vt:variant>
      <vt:variant>
        <vt:i4>589846</vt:i4>
      </vt:variant>
      <vt:variant>
        <vt:i4>6</vt:i4>
      </vt:variant>
      <vt:variant>
        <vt:i4>0</vt:i4>
      </vt:variant>
      <vt:variant>
        <vt:i4>5</vt:i4>
      </vt:variant>
      <vt:variant>
        <vt:lpwstr/>
      </vt:variant>
      <vt:variant>
        <vt:lpwstr>appendix2</vt:lpwstr>
      </vt:variant>
      <vt:variant>
        <vt:i4>589846</vt:i4>
      </vt:variant>
      <vt:variant>
        <vt:i4>3</vt:i4>
      </vt:variant>
      <vt:variant>
        <vt:i4>0</vt:i4>
      </vt:variant>
      <vt:variant>
        <vt:i4>5</vt:i4>
      </vt:variant>
      <vt:variant>
        <vt:lpwstr/>
      </vt:variant>
      <vt:variant>
        <vt:lpwstr>appendix1</vt:lpwstr>
      </vt:variant>
      <vt:variant>
        <vt:i4>131138</vt:i4>
      </vt:variant>
      <vt:variant>
        <vt:i4>0</vt:i4>
      </vt:variant>
      <vt:variant>
        <vt:i4>0</vt:i4>
      </vt:variant>
      <vt:variant>
        <vt:i4>5</vt:i4>
      </vt:variant>
      <vt:variant>
        <vt:lpwstr>http://www.eani.org.uk/schools/safeguarding-and-child-protection</vt:lpwstr>
      </vt:variant>
      <vt:variant>
        <vt:lpwstr/>
      </vt:variant>
      <vt:variant>
        <vt:i4>7208992</vt:i4>
      </vt:variant>
      <vt:variant>
        <vt:i4>0</vt:i4>
      </vt:variant>
      <vt:variant>
        <vt:i4>0</vt:i4>
      </vt:variant>
      <vt:variant>
        <vt:i4>5</vt:i4>
      </vt:variant>
      <vt:variant>
        <vt:lpwstr>https://www.health-ni.gov.uk/publications/co-operating-safeguard-children-and-young-people-northern-ireland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
  <dc:creator>m maguire</dc:creator>
  <cp:keywords/>
  <dc:description/>
  <cp:lastModifiedBy>M Meehan</cp:lastModifiedBy>
  <cp:revision>4</cp:revision>
  <cp:lastPrinted>2019-12-03T15:21:00Z</cp:lastPrinted>
  <dcterms:created xsi:type="dcterms:W3CDTF">2021-11-15T10:15:00Z</dcterms:created>
  <dcterms:modified xsi:type="dcterms:W3CDTF">2023-03-30T13:32:00Z</dcterms:modified>
</cp:coreProperties>
</file>